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FF7" w:rsidRDefault="0072290D" w:rsidP="00383F48">
      <w:pPr>
        <w:spacing w:line="276" w:lineRule="auto"/>
      </w:pPr>
      <w:r>
        <w:rPr>
          <w:noProof/>
          <w:lang w:val="en-US"/>
        </w:rPr>
        <mc:AlternateContent>
          <mc:Choice Requires="wps">
            <w:drawing>
              <wp:inline distT="114300" distB="114300" distL="114300" distR="114300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shapetype w14:anchorId="39B195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" o:spid="_x0000_s1026" type="#_x0000_t32" style="width:441.9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BED4gEAALkDAAAOAAAAZHJzL2Uyb0RvYy54bWysU8lu2zAQvRfoPxC815JdJI0NywFq170U&#10;rYG0H0BzkQhwwwxj2X/fIeUmXQ4FguhAkZztvTfD9f3ZO3bSgDaGjs9nLWc6yKhs6Dv+4/v+3R1n&#10;mEVQwsWgO37RyO83b9+sx7TSizhEpzQwShJwNaaODzmnVdOgHLQXOItJBzKaCF5kOkLfKBAjZfeu&#10;WbTtbTNGUAmi1Ih0u5uMfFPzG6Nl/mYM6sxcxwlbrivU9VjWZrMWqx5EGqy8whAvQOGFDVT0KdVO&#10;ZMEewf6TylsJEaPJMxl9E42xUlcOxGbe/sXmYRBJVy4kDqYnmfD10sqvpwMwq6h3nAXhqUVbapTM&#10;ERiUH1OaGaflINi8qDUmXFHQNhzgesJ0gEL9bMCXP5Fi56rwpePvP9y19E0663Nmkkzz9nZJzaN+&#10;SHKpxuY5PgHmzzp6VjYdxwzC9kMmWBOueRVanL5gJgQU+CugFA9xb52rXXWBjR1f3ixuqI6g2TJO&#10;ZNr6RGwx9DUNRmdVCSnBCP1x64CdBE3Lx/3yCpxK/OFW6u0EDpNfNU38ID4GVWsPWqhPQbF8SaRo&#10;IEV5AYOeM6fpodCm+mVh3f/9CIALRLVoP6lddseoLrUJ9Z7mo4pxneUygL+fa/Tzi9v8BAAA//8D&#10;AFBLAwQUAAYACAAAACEAXFP6NtkAAAADAQAADwAAAGRycy9kb3ducmV2LnhtbEyPT0vDQBDF74Lf&#10;YRmhl2I3VpAQsykiLT2KUQRv+2dMgruzIbttUz+9oxe9PBje8N7v1Zs5eHHEKQ2RFNysChBINrqB&#10;OgWvL7vrEkTKmpz2kVDBGRNsmsuLWlcunugZj23uBIdQqrSCPuexkjLZHoNOqzgisfcRp6Azn1Mn&#10;3aRPHB68XBfFnQx6IG7o9YiPPdrP9hAUbGVrbTD7N/k0fG1b847eLJdKLa7mh3sQGef89ww/+IwO&#10;DTOZeCCXhFfAQ/KvsleWtzzDKFgXIJta/mdvvgEAAP//AwBQSwECLQAUAAYACAAAACEAtoM4kv4A&#10;AADhAQAAEwAAAAAAAAAAAAAAAAAAAAAAW0NvbnRlbnRfVHlwZXNdLnhtbFBLAQItABQABgAIAAAA&#10;IQA4/SH/1gAAAJQBAAALAAAAAAAAAAAAAAAAAC8BAABfcmVscy8ucmVsc1BLAQItABQABgAIAAAA&#10;IQATBBED4gEAALkDAAAOAAAAAAAAAAAAAAAAAC4CAABkcnMvZTJvRG9jLnhtbFBLAQItABQABgAI&#10;AAAAIQBcU/o22QAAAAMBAAAPAAAAAAAAAAAAAAAAADwEAABkcnMvZG93bnJldi54bWxQSwUGAAAA&#10;AAQABADzAAAAQgUAAAAA&#10;" strokecolor="#bf9000">
                <v:stroke startarrowwidth="narrow" startarrowlength="short" endarrowwidth="narrow" endarrowlength="short"/>
                <w10:anchorlock/>
              </v:shape>
            </w:pict>
          </mc:Fallback>
        </mc:AlternateContent>
      </w:r>
    </w:p>
    <w:p w:rsidR="00FF7FF7" w:rsidRDefault="00FF7FF7" w:rsidP="00383F48">
      <w:pPr>
        <w:spacing w:line="276" w:lineRule="auto"/>
      </w:pPr>
    </w:p>
    <w:p w:rsidR="00FF7FF7" w:rsidRDefault="00FF7FF7" w:rsidP="00383F48">
      <w:pPr>
        <w:spacing w:line="276" w:lineRule="auto"/>
      </w:pPr>
    </w:p>
    <w:p w:rsidR="00383F48" w:rsidRDefault="00383F48" w:rsidP="00383F48">
      <w:pPr>
        <w:spacing w:line="276" w:lineRule="auto"/>
        <w:jc w:val="center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3:</w:t>
      </w:r>
      <w:r>
        <w:rPr>
          <w:rFonts w:asciiTheme="majorHAnsi" w:eastAsia="Times New Roman" w:hAnsiTheme="majorHAnsi" w:cstheme="majorHAnsi"/>
          <w:b/>
          <w:bCs/>
          <w:lang w:val="es-MX"/>
        </w:rPr>
        <w:t xml:space="preserve"> FUNCIONES Y MODELADO </w:t>
      </w:r>
    </w:p>
    <w:p w:rsidR="00383F48" w:rsidRDefault="00383F48" w:rsidP="00383F48">
      <w:pPr>
        <w:spacing w:line="276" w:lineRule="auto"/>
        <w:jc w:val="center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Default="0089521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PLANO CARTESIANO </w:t>
      </w:r>
    </w:p>
    <w:p w:rsidR="0072290D" w:rsidRDefault="0072290D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Generalmente la relación entre dos variables se expresa mediante una ecuación. Pero también es posible realizar una representación geométrica mediante una gráfica. Esta gráfica se construye utilizando las coordenadas cartesianas: se dibujan dos rectas perpendiculares denominadas ejes de coordenadas, una horizontal y otra vertical, que se intersectan en el punto 0. La línea horizontal se denomina eje x y el vertical eje y, y 0 es el origen. Un plano con tales características se denomina plano cartesiano.  </w:t>
      </w:r>
    </w:p>
    <w:p w:rsid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Los ejes de coordenadas dividen el plano en cuatro porciones, llamadas cuadrantes. Estos se conocen como el primer, segundo, tercero y cuarto.</w:t>
      </w:r>
    </w:p>
    <w:p w:rsid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(</w:t>
      </w:r>
      <w:proofErr w:type="spellStart"/>
      <w:proofErr w:type="gramStart"/>
      <w:r>
        <w:rPr>
          <w:rFonts w:asciiTheme="majorHAnsi" w:eastAsia="Times New Roman" w:hAnsiTheme="majorHAnsi" w:cstheme="majorHAnsi"/>
          <w:bCs/>
          <w:lang w:val="es-MX"/>
        </w:rPr>
        <w:t>x,y</w:t>
      </w:r>
      <w:proofErr w:type="spellEnd"/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) Está en el primer cuadrante si X &gt;  0 y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Y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&gt; 0 </w:t>
      </w:r>
    </w:p>
    <w:p w:rsidR="00336EE0" w:rsidRP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(</w:t>
      </w:r>
      <w:proofErr w:type="spellStart"/>
      <w:proofErr w:type="gramStart"/>
      <w:r>
        <w:rPr>
          <w:rFonts w:asciiTheme="majorHAnsi" w:eastAsia="Times New Roman" w:hAnsiTheme="majorHAnsi" w:cstheme="majorHAnsi"/>
          <w:bCs/>
          <w:lang w:val="es-MX"/>
        </w:rPr>
        <w:t>x,y</w:t>
      </w:r>
      <w:proofErr w:type="spellEnd"/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) Está en el </w:t>
      </w:r>
      <w:r>
        <w:rPr>
          <w:rFonts w:asciiTheme="majorHAnsi" w:eastAsia="Times New Roman" w:hAnsiTheme="majorHAnsi" w:cstheme="majorHAnsi"/>
          <w:bCs/>
          <w:lang w:val="es-MX"/>
        </w:rPr>
        <w:t>segundo</w:t>
      </w:r>
      <w:r>
        <w:rPr>
          <w:rFonts w:asciiTheme="majorHAnsi" w:eastAsia="Times New Roman" w:hAnsiTheme="majorHAnsi" w:cstheme="majorHAnsi"/>
          <w:bCs/>
          <w:lang w:val="es-MX"/>
        </w:rPr>
        <w:t xml:space="preserve"> cuadrante si X</w:t>
      </w:r>
      <w:r>
        <w:rPr>
          <w:rFonts w:asciiTheme="majorHAnsi" w:eastAsia="Times New Roman" w:hAnsiTheme="majorHAnsi" w:cstheme="majorHAnsi"/>
          <w:bCs/>
          <w:lang w:val="es-MX"/>
        </w:rPr>
        <w:t xml:space="preserve"> &lt;</w:t>
      </w:r>
      <w:r>
        <w:rPr>
          <w:rFonts w:asciiTheme="majorHAnsi" w:eastAsia="Times New Roman" w:hAnsiTheme="majorHAnsi" w:cstheme="majorHAnsi"/>
          <w:bCs/>
          <w:lang w:val="es-MX"/>
        </w:rPr>
        <w:t xml:space="preserve"> 0 y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Y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&gt; 0 </w:t>
      </w:r>
    </w:p>
    <w:p w:rsidR="00336EE0" w:rsidRP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(</w:t>
      </w:r>
      <w:proofErr w:type="spellStart"/>
      <w:proofErr w:type="gramStart"/>
      <w:r>
        <w:rPr>
          <w:rFonts w:asciiTheme="majorHAnsi" w:eastAsia="Times New Roman" w:hAnsiTheme="majorHAnsi" w:cstheme="majorHAnsi"/>
          <w:bCs/>
          <w:lang w:val="es-MX"/>
        </w:rPr>
        <w:t>x,y</w:t>
      </w:r>
      <w:proofErr w:type="spellEnd"/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) Está en el </w:t>
      </w:r>
      <w:r>
        <w:rPr>
          <w:rFonts w:asciiTheme="majorHAnsi" w:eastAsia="Times New Roman" w:hAnsiTheme="majorHAnsi" w:cstheme="majorHAnsi"/>
          <w:bCs/>
          <w:lang w:val="es-MX"/>
        </w:rPr>
        <w:t>tercer</w:t>
      </w:r>
      <w:r>
        <w:rPr>
          <w:rFonts w:asciiTheme="majorHAnsi" w:eastAsia="Times New Roman" w:hAnsiTheme="majorHAnsi" w:cstheme="majorHAnsi"/>
          <w:bCs/>
          <w:lang w:val="es-MX"/>
        </w:rPr>
        <w:t xml:space="preserve"> cuadrante si X</w:t>
      </w:r>
      <w:r>
        <w:rPr>
          <w:rFonts w:asciiTheme="majorHAnsi" w:eastAsia="Times New Roman" w:hAnsiTheme="majorHAnsi" w:cstheme="majorHAnsi"/>
          <w:bCs/>
          <w:lang w:val="es-MX"/>
        </w:rPr>
        <w:t xml:space="preserve"> &lt;  0 y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Y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&lt; </w:t>
      </w:r>
      <w:r>
        <w:rPr>
          <w:rFonts w:asciiTheme="majorHAnsi" w:eastAsia="Times New Roman" w:hAnsiTheme="majorHAnsi" w:cstheme="majorHAnsi"/>
          <w:bCs/>
          <w:lang w:val="es-MX"/>
        </w:rPr>
        <w:t xml:space="preserve">0 </w:t>
      </w:r>
    </w:p>
    <w:p w:rsidR="00336EE0" w:rsidRPr="00336EE0" w:rsidRDefault="00336EE0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(</w:t>
      </w:r>
      <w:proofErr w:type="spellStart"/>
      <w:proofErr w:type="gramStart"/>
      <w:r>
        <w:rPr>
          <w:rFonts w:asciiTheme="majorHAnsi" w:eastAsia="Times New Roman" w:hAnsiTheme="majorHAnsi" w:cstheme="majorHAnsi"/>
          <w:bCs/>
          <w:lang w:val="es-MX"/>
        </w:rPr>
        <w:t>x,y</w:t>
      </w:r>
      <w:proofErr w:type="spellEnd"/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) Está en el </w:t>
      </w:r>
      <w:r>
        <w:rPr>
          <w:rFonts w:asciiTheme="majorHAnsi" w:eastAsia="Times New Roman" w:hAnsiTheme="majorHAnsi" w:cstheme="majorHAnsi"/>
          <w:bCs/>
          <w:lang w:val="es-MX"/>
        </w:rPr>
        <w:t>cuarto</w:t>
      </w:r>
      <w:r>
        <w:rPr>
          <w:rFonts w:asciiTheme="majorHAnsi" w:eastAsia="Times New Roman" w:hAnsiTheme="majorHAnsi" w:cstheme="majorHAnsi"/>
          <w:bCs/>
          <w:lang w:val="es-MX"/>
        </w:rPr>
        <w:t xml:space="preserve"> cuadrante si X</w:t>
      </w:r>
      <w:r>
        <w:rPr>
          <w:rFonts w:asciiTheme="majorHAnsi" w:eastAsia="Times New Roman" w:hAnsiTheme="majorHAnsi" w:cstheme="majorHAnsi"/>
          <w:bCs/>
          <w:lang w:val="es-MX"/>
        </w:rPr>
        <w:t xml:space="preserve"> &gt;  0 y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Y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&lt;</w:t>
      </w:r>
      <w:r>
        <w:rPr>
          <w:rFonts w:asciiTheme="majorHAnsi" w:eastAsia="Times New Roman" w:hAnsiTheme="majorHAnsi" w:cstheme="majorHAnsi"/>
          <w:bCs/>
          <w:lang w:val="es-MX"/>
        </w:rPr>
        <w:t xml:space="preserve"> 0 </w:t>
      </w:r>
    </w:p>
    <w:p w:rsidR="00336EE0" w:rsidRDefault="00145B5C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72290D">
        <w:rPr>
          <w:rFonts w:asciiTheme="majorHAnsi" w:eastAsia="Times New Roman" w:hAnsiTheme="majorHAnsi" w:cstheme="majorHAnsi"/>
          <w:b/>
          <w:bCs/>
          <w:lang w:val="es-MX"/>
        </w:rPr>
        <w:drawing>
          <wp:inline distT="0" distB="0" distL="0" distR="0" wp14:anchorId="355B08F3" wp14:editId="007313D8">
            <wp:extent cx="3705742" cy="2572109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B5C" w:rsidRDefault="00145B5C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145B5C" w:rsidRPr="00336EE0" w:rsidRDefault="00145B5C" w:rsidP="00336EE0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880D72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Ejemplo. </w:t>
      </w:r>
    </w:p>
    <w:p w:rsidR="00336EE0" w:rsidRDefault="00336EE0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336EE0" w:rsidRDefault="00336EE0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 w:rsidRPr="00145B5C">
        <w:rPr>
          <w:rFonts w:asciiTheme="majorHAnsi" w:eastAsia="Times New Roman" w:hAnsiTheme="majorHAnsi" w:cstheme="majorHAnsi"/>
          <w:bCs/>
          <w:lang w:val="es-MX"/>
        </w:rPr>
        <w:drawing>
          <wp:anchor distT="0" distB="0" distL="114300" distR="114300" simplePos="0" relativeHeight="251658240" behindDoc="0" locked="0" layoutInCell="1" allowOverlap="1" wp14:anchorId="4793B21D" wp14:editId="0824D782">
            <wp:simplePos x="0" y="0"/>
            <wp:positionH relativeFrom="column">
              <wp:posOffset>393612</wp:posOffset>
            </wp:positionH>
            <wp:positionV relativeFrom="paragraph">
              <wp:posOffset>13261</wp:posOffset>
            </wp:positionV>
            <wp:extent cx="4359349" cy="4887060"/>
            <wp:effectExtent l="0" t="0" r="3175" b="889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349" cy="488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Tomado de: </w:t>
      </w:r>
      <w:proofErr w:type="spellStart"/>
      <w:r>
        <w:rPr>
          <w:rFonts w:asciiTheme="majorHAnsi" w:eastAsia="Times New Roman" w:hAnsiTheme="majorHAnsi" w:cstheme="majorHAnsi"/>
          <w:b/>
          <w:bCs/>
          <w:lang w:val="es-MX"/>
        </w:rPr>
        <w:t>Arya</w:t>
      </w:r>
      <w:proofErr w:type="spellEnd"/>
      <w:r>
        <w:rPr>
          <w:rFonts w:asciiTheme="majorHAnsi" w:eastAsia="Times New Roman" w:hAnsiTheme="majorHAnsi" w:cstheme="majorHAnsi"/>
          <w:b/>
          <w:bCs/>
          <w:lang w:val="es-MX"/>
        </w:rPr>
        <w:t xml:space="preserve">, J. &amp; </w:t>
      </w:r>
      <w:proofErr w:type="spellStart"/>
      <w:r>
        <w:rPr>
          <w:rFonts w:asciiTheme="majorHAnsi" w:eastAsia="Times New Roman" w:hAnsiTheme="majorHAnsi" w:cstheme="majorHAnsi"/>
          <w:b/>
          <w:bCs/>
          <w:lang w:val="es-MX"/>
        </w:rPr>
        <w:t>Lardner</w:t>
      </w:r>
      <w:proofErr w:type="spellEnd"/>
      <w:r>
        <w:rPr>
          <w:rFonts w:asciiTheme="majorHAnsi" w:eastAsia="Times New Roman" w:hAnsiTheme="majorHAnsi" w:cstheme="majorHAnsi"/>
          <w:b/>
          <w:bCs/>
          <w:lang w:val="es-MX"/>
        </w:rPr>
        <w:t>, R. (2009).</w: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Default="0089521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>FUNCIONES</w: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Una función en una relación de elementos entre dos conjuntos que cumple con las siguientes condiciones: </w: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145B5C">
      <w:pPr>
        <w:pStyle w:val="Prrafodelista"/>
        <w:numPr>
          <w:ilvl w:val="0"/>
          <w:numId w:val="4"/>
        </w:num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Todos y cada uno de los elementos del conjunto de salida tienen imagen en el conjunto de llegada. </w:t>
      </w:r>
    </w:p>
    <w:p w:rsidR="00145B5C" w:rsidRDefault="00145B5C" w:rsidP="00145B5C">
      <w:pPr>
        <w:pStyle w:val="Prrafodelista"/>
        <w:numPr>
          <w:ilvl w:val="0"/>
          <w:numId w:val="4"/>
        </w:num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La imagen de cada elemento del conjunto de salida en el conjunto de llegada en única. </w:t>
      </w:r>
    </w:p>
    <w:p w:rsidR="00145B5C" w:rsidRDefault="00145B5C" w:rsidP="00145B5C">
      <w:pPr>
        <w:pStyle w:val="Prrafodelista"/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145B5C">
      <w:pPr>
        <w:pStyle w:val="Prrafodelista"/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145B5C">
      <w:pPr>
        <w:pStyle w:val="Prrafodelista"/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5E3589" wp14:editId="2D388144">
                <wp:simplePos x="0" y="0"/>
                <wp:positionH relativeFrom="column">
                  <wp:posOffset>1214180</wp:posOffset>
                </wp:positionH>
                <wp:positionV relativeFrom="paragraph">
                  <wp:posOffset>186954</wp:posOffset>
                </wp:positionV>
                <wp:extent cx="948690" cy="387985"/>
                <wp:effectExtent l="57150" t="19050" r="60960" b="88265"/>
                <wp:wrapNone/>
                <wp:docPr id="19" name="Flecha curvada hacia abaj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8690" cy="387985"/>
                        </a:xfrm>
                        <a:prstGeom prst="curvedDownArrow">
                          <a:avLst>
                            <a:gd name="adj1" fmla="val 25000"/>
                            <a:gd name="adj2" fmla="val 50000"/>
                            <a:gd name="adj3" fmla="val 2722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5EF3B8E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Flecha curvada hacia abajo 19" o:spid="_x0000_s1026" type="#_x0000_t105" style="position:absolute;margin-left:95.6pt;margin-top:14.7pt;width:74.7pt;height:30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nsWmQIAAKgFAAAOAAAAZHJzL2Uyb0RvYy54bWysVN9P2zAQfp+0/8Hy+0ibFmgrUlSBmCYh&#10;QMDE89WxSZDj82y3affX7+ymabchIU17cXy5787f/by43DSaraXzNZqCD08GnEkjsKzNa8G/P998&#10;mXDmA5gSNBpZ8K30/HL++dNFa2cyxwp1KR0jJ8bPWlvwKgQ7yzIvKtmAP0ErDSkVugYCie41Kx20&#10;5L3RWT4YnGUtutI6FNJ7+nu9U/J58q+UFOFeKS8D0wUnbiGdLp3LeGbzC5i9OrBVLToa8A8sGqgN&#10;Pdq7uoYAbOXqv1w1tXDoUYUTgU2GStVCphgomuHgj2ieKrAyxULJ8bZPk/9/bsXd+sGxuqTaTTkz&#10;0FCNbrQUFTCxcmsogVUgamCwhDdkBKKMtdbPyPDJPrhO8nSN4W+Ua+KXAmOblOVtn2W5CUzQz+l4&#10;cjalWghSjSbn08lp9JkdjK3z4avEhsVLwSMPWV5jaxbOYZvSDOtbH1K+y440lG9DzlSjqXxr0Cw/&#10;HQz25T3C5MeYCHkHMzrG5Od5PuoIdq8S1T1F4h2TsQs/3cJWy0hMm0epKLEU8DBRTi0tr7RjRK/g&#10;IIQ0Ydh5Tuhopmqte8PRx4YdPprK1O69cf6xcW+RXkYTeuOmNujec6B7ymqH32dgF3dMwRLLLfWU&#10;w92weStuairkLfjwAI7KQ7WnjRHu6VAa24Jjd+OsQvfzvf8RT01PWs5amtaC+x8rcJIz/c3QOEyH&#10;43Ec7ySMT89zEtyxZnmsMavmCqkG1DDELl0jPuj9VTlsXmixLOKrpAIj6G1qxeD2wlXYbRFaTUIu&#10;FglGI20h3JonK/ZVj43yvHkBZ7tuDjQGd7ifbJilntr1/wEb62FwsQqo6hCVh7x2Aq0Duv22b47l&#10;hDos2PkvAAAA//8DAFBLAwQUAAYACAAAACEAmVcv2+AAAAAJAQAADwAAAGRycy9kb3ducmV2Lnht&#10;bEyPwU7DMBBE70j8g7VIXBC1m5RShzgVReLEqQUhuLnJNgmN1yF22/TvWU5wHO3TzNt8ObpOHHEI&#10;rScD04kCgVT6qqXawNvr8+0CRIiWKtt5QgNnDLAsLi9ym1X+RGs8bmItuIRCZg00MfaZlKFs0Nkw&#10;8T0S33Z+cDZyHGpZDfbE5a6TiVJz6WxLvNDYHp8aLPebgzPwfvNB9e7+Zf/1rc+fC71KV45SY66v&#10;xscHEBHH+AfDrz6rQ8FOW3+gKoiOs54mjBpI9AwEA+lMzUFsDWh1B7LI5f8Pih8AAAD//wMAUEsB&#10;Ai0AFAAGAAgAAAAhALaDOJL+AAAA4QEAABMAAAAAAAAAAAAAAAAAAAAAAFtDb250ZW50X1R5cGVz&#10;XS54bWxQSwECLQAUAAYACAAAACEAOP0h/9YAAACUAQAACwAAAAAAAAAAAAAAAAAvAQAAX3JlbHMv&#10;LnJlbHNQSwECLQAUAAYACAAAACEAIPp7FpkCAACoBQAADgAAAAAAAAAAAAAAAAAuAgAAZHJzL2Uy&#10;b0RvYy54bWxQSwECLQAUAAYACAAAACEAmVcv2+AAAAAJAQAADwAAAAAAAAAAAAAAAADzBAAAZHJz&#10;L2Rvd25yZXYueG1sUEsFBgAAAAAEAAQA8wAAAAAGAAAAAA==&#10;" adj="17183,20496,15720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145B5C" w:rsidRDefault="00145B5C" w:rsidP="00145B5C">
      <w:pPr>
        <w:pStyle w:val="Prrafodelista"/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Pr="00145B5C" w:rsidRDefault="00145B5C" w:rsidP="00145B5C">
      <w:pPr>
        <w:pStyle w:val="Prrafodelista"/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3AD3C0" wp14:editId="16DA35E2">
                <wp:simplePos x="0" y="0"/>
                <wp:positionH relativeFrom="column">
                  <wp:posOffset>1878641</wp:posOffset>
                </wp:positionH>
                <wp:positionV relativeFrom="paragraph">
                  <wp:posOffset>112503</wp:posOffset>
                </wp:positionV>
                <wp:extent cx="931389" cy="1992702"/>
                <wp:effectExtent l="57150" t="19050" r="78740" b="102870"/>
                <wp:wrapNone/>
                <wp:docPr id="13" name="Elips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1389" cy="1992702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F(x1)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F(x2)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F(x3)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F(</w:t>
                            </w:r>
                            <w:proofErr w:type="spellStart"/>
                            <w:r>
                              <w:t>xn</w:t>
                            </w:r>
                            <w:proofErr w:type="spellEnd"/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3AD3C0" id="Elipse 13" o:spid="_x0000_s1026" style="position:absolute;left:0;text-align:left;margin-left:147.9pt;margin-top:8.85pt;width:73.35pt;height:156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pN7YwIAACMFAAAOAAAAZHJzL2Uyb0RvYy54bWysVN9r2zAQfh/sfxB6Xxwn2dqEOiW06xiU&#10;NiwdfVZkqRFIOk1SYmd//U6y45auUBh7sXW63999p4vL1mhyED4osBUtR2NKhOVQK/tU0Z8PN5/O&#10;KQmR2ZppsKKiRxHo5fLjh4vGLcQEdqBr4QkGsWHRuIruYnSLogh8JwwLI3DColKCNyyi6J+K2rMG&#10;oxtdTMbjL0UDvnYeuAgBb687JV3m+FIKHu+lDCISXVGsLeavz99t+hbLC7Z48sztFO/LYP9QhWHK&#10;YtIh1DWLjOy9+iuUUdxDABlHHEwBUioucg/YTTl+1c1mx5zIvSA4wQ0whf8Xlt8d1p6oGmc3pcQy&#10;gzP6qpULguAFotO4sECjjVv7Xgp4TK220pv0xyZImxE9DoiKNhKOl/NpOT2fU8JRVc7nk7PxJAUt&#10;nr2dD/GbAEPSoaJC5+QZS3a4DbGzPlmhayqoKyGf4lGLVIW2P4TERjBpmb0zhcSV9uTAcPiMc2Fj&#10;2WfP1slNKq0Hx+n7jr19chWZXoPz5H3nwSNnBhsHZ6Ms+LcC6KFk2dmfEOj6ThDEdtv2o9lCfcRx&#10;euh4Hhy/UQjrLQtxzTwSG1cAlzXe40dqaCoK/YmSHfjfb90ne+QbailpcFEqGn7tmReU6O8WmTgv&#10;Z7O0WVmYfT6boOBfarYvNXZvrgDHUeKz4Hg+JvuoT0fpwTziTq9SVlQxyzF3RXn0J+EqdguMrwIX&#10;q1U2w21yLN7ajeMnAiTOPLSPzLueWxFZeQenpWKLV/zqbNNoLKz2EaTK5EsQd7j20OMmZgb3r0Za&#10;9Zdytnp+25Z/AAAA//8DAFBLAwQUAAYACAAAACEAS8N0ct8AAAAKAQAADwAAAGRycy9kb3ducmV2&#10;LnhtbEyPwU7DMBBE70j8g7VI3KjTNGkhxKlQJYQ4AS0Hjpt4SSLsdRQ7afh7zAmOoxnNvCn3izVi&#10;ptH3jhWsVwkI4sbpnlsF76fHm1sQPiBrNI5JwTd52FeXFyUW2p35jeZjaEUsYV+ggi6EoZDSNx1Z&#10;9Cs3EEfv040WQ5RjK/WI51hujUyTZCst9hwXOhzo0FHzdZysgm1tD2bC09zL55fh6WN4NZlplbq+&#10;Wh7uQQRawl8YfvEjOlSRqXYTay+MgvQuj+ghGrsdiBjIsjQHUSvYbNY5yKqU/y9UPwAAAP//AwBQ&#10;SwECLQAUAAYACAAAACEAtoM4kv4AAADhAQAAEwAAAAAAAAAAAAAAAAAAAAAAW0NvbnRlbnRfVHlw&#10;ZXNdLnhtbFBLAQItABQABgAIAAAAIQA4/SH/1gAAAJQBAAALAAAAAAAAAAAAAAAAAC8BAABfcmVs&#10;cy8ucmVsc1BLAQItABQABgAIAAAAIQDrapN7YwIAACMFAAAOAAAAAAAAAAAAAAAAAC4CAABkcnMv&#10;ZTJvRG9jLnhtbFBLAQItABQABgAIAAAAIQBLw3Ry3wAAAAoBAAAPAAAAAAAAAAAAAAAAAL0EAABk&#10;cnMvZG93bnJldi54bWxQSwUGAAAAAAQABADzAAAAyQUAAAAA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145B5C" w:rsidRDefault="00145B5C" w:rsidP="00145B5C">
                      <w:pPr>
                        <w:jc w:val="center"/>
                      </w:pPr>
                      <w:r>
                        <w:t>F(x1)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F(x2)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F(x3)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F(</w:t>
                      </w:r>
                      <w:proofErr w:type="spellStart"/>
                      <w:r>
                        <w:t>xn</w:t>
                      </w:r>
                      <w:proofErr w:type="spellEnd"/>
                      <w:r>
                        <w:t>)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882E15" wp14:editId="1F5CCC06">
                <wp:simplePos x="0" y="0"/>
                <wp:positionH relativeFrom="column">
                  <wp:posOffset>584763</wp:posOffset>
                </wp:positionH>
                <wp:positionV relativeFrom="paragraph">
                  <wp:posOffset>112826</wp:posOffset>
                </wp:positionV>
                <wp:extent cx="905774" cy="1966823"/>
                <wp:effectExtent l="57150" t="19050" r="85090" b="90805"/>
                <wp:wrapNone/>
                <wp:docPr id="12" name="E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774" cy="1966823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X1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X2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X3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  <w:p w:rsidR="00145B5C" w:rsidRDefault="00145B5C" w:rsidP="00145B5C">
                            <w:pPr>
                              <w:jc w:val="center"/>
                            </w:pPr>
                            <w:proofErr w:type="spellStart"/>
                            <w:r>
                              <w:t>xn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882E15" id="Elipse 12" o:spid="_x0000_s1027" style="position:absolute;left:0;text-align:left;margin-left:46.05pt;margin-top:8.9pt;width:71.3pt;height:154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wA4ZQIAACoFAAAOAAAAZHJzL2Uyb0RvYy54bWysVEtvGyEQvlfqf0Dcm/U6zsvKOrKSpqoU&#10;JVGTKmfMgo0EDAXsXffXd2AfsdJIkapeYIZ5z3zD5VVrNNkJHxTYipZHE0qE5VAru67oz+fbL+eU&#10;hMhszTRYUdG9CPRq8fnTZePmYgob0LXwBJ3YMG9cRTcxunlRBL4RhoUjcMKiUII3LCLr10XtWYPe&#10;jS6mk8lp0YCvnQcuQsDXm05IF9m/lILHBymDiERXFHOL+fT5XKWzWFyy+dozt1G8T4P9QxaGKYtB&#10;R1c3LDKy9eovV0ZxDwFkPOJgCpBScZFrwGrKyZtqnjbMiVwLNie4sU3h/7nl97tHT1SNs5tSYpnB&#10;GX3VygVB8AG707gwR6Un9+h7LiCZSm2lN+nGIkibO7ofOyraSDg+XkxOzs5mlHAUlRenp+fT4+S0&#10;eLV2PsRvAgxJREWFzsFzL9nuLsROe9BC05RQl0Km4l6LlIW2P4TEQjBoma0zhMS19mTHcPiMc2Fj&#10;2UfP2slMKq1Hw+OPDXv9ZCoyvEbj6cfGo0WODDaOxkZZ8O850GPKstMfOtDVnVoQ21XbTXCY1wrq&#10;PU7VQwf34Pitwu7esRAfmUd84ybgzsYHPKSGpqLQU5RswP9+7z3pI+xQSkmD+1LR8GvLvKBEf7cI&#10;yItyNksLlpnZydkUGX8oWR1K7NZcA06lxN/B8Uwm/agHUnowL7jayxQVRcxyjF1RHv3AXMduj/Fz&#10;4GK5zGq4VI7FO/vk+ICDBJ3n9oV510MsIjjvYdgtNn8Ds043TcjCchtBqozB1Omur/0EcCEzkPvP&#10;I238IZ+1Xr+4xR8AAAD//wMAUEsDBBQABgAIAAAAIQAMpwSF3gAAAAkBAAAPAAAAZHJzL2Rvd25y&#10;ZXYueG1sTI/BTsMwEETvSPyDtUjcqNO0NG2IU6FKCHECWg4cN7FJIux1FDtp+HuWEz3uzGj2TbGf&#10;nRWTGULnScFykYAwVHvdUaPg4/R0twURIpJG68ko+DEB9uX1VYG59md6N9MxNoJLKOSooI2xz6UM&#10;dWschoXvDbH35QeHkc+hkXrAM5c7K9Mk2UiHHfGHFntzaE39fRydgk3lDnbE09TJl9f++bN/s2vb&#10;KHV7Mz8+gIhmjv9h+MNndCiZqfIj6SCsgl265CTrGS9gP12tMxCVglWa3YMsC3m5oPwFAAD//wMA&#10;UEsBAi0AFAAGAAgAAAAhALaDOJL+AAAA4QEAABMAAAAAAAAAAAAAAAAAAAAAAFtDb250ZW50X1R5&#10;cGVzXS54bWxQSwECLQAUAAYACAAAACEAOP0h/9YAAACUAQAACwAAAAAAAAAAAAAAAAAvAQAAX3Jl&#10;bHMvLnJlbHNQSwECLQAUAAYACAAAACEA9d8AOGUCAAAqBQAADgAAAAAAAAAAAAAAAAAuAgAAZHJz&#10;L2Uyb0RvYy54bWxQSwECLQAUAAYACAAAACEADKcEhd4AAAAJAQAADwAAAAAAAAAAAAAAAAC/BAAA&#10;ZHJzL2Rvd25yZXYueG1sUEsFBgAAAAAEAAQA8wAAAMoFAAAAAA=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145B5C" w:rsidRDefault="00145B5C" w:rsidP="00145B5C">
                      <w:pPr>
                        <w:jc w:val="center"/>
                      </w:pPr>
                      <w:r>
                        <w:t>X1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X2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X3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r>
                        <w:t>.</w:t>
                      </w:r>
                    </w:p>
                    <w:p w:rsidR="00145B5C" w:rsidRDefault="00145B5C" w:rsidP="00145B5C">
                      <w:pPr>
                        <w:jc w:val="center"/>
                      </w:pPr>
                      <w:proofErr w:type="spellStart"/>
                      <w:r>
                        <w:t>xn</w:t>
                      </w:r>
                      <w:proofErr w:type="spellEnd"/>
                    </w:p>
                  </w:txbxContent>
                </v:textbox>
              </v:oval>
            </w:pict>
          </mc:Fallback>
        </mc:AlternateConten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BC9DDC" wp14:editId="7300C627">
                <wp:simplePos x="0" y="0"/>
                <wp:positionH relativeFrom="column">
                  <wp:posOffset>1202426</wp:posOffset>
                </wp:positionH>
                <wp:positionV relativeFrom="paragraph">
                  <wp:posOffset>107315</wp:posOffset>
                </wp:positionV>
                <wp:extent cx="897147" cy="8626"/>
                <wp:effectExtent l="0" t="76200" r="17780" b="86995"/>
                <wp:wrapNone/>
                <wp:docPr id="14" name="Conector recto de flech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7147" cy="86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5A9F55" id="Conector recto de flecha 14" o:spid="_x0000_s1026" type="#_x0000_t32" style="position:absolute;margin-left:94.7pt;margin-top:8.45pt;width:70.65pt;height:.7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r/K4AEAAA4EAAAOAAAAZHJzL2Uyb0RvYy54bWysU8uOEzEQvCPxD5bvZJJolQ1RJnvIAhcE&#10;Ea+719POWPJL7SaPv6ftmQwIEBKIi2dsd1V3Vbe3DxfvxAkw2xhauZjNpYCgY2fDsZWfP71+sZYi&#10;kwqdcjFAK6+Q5cPu+bPtOW1gGfvoOkDBJCFvzqmVPVHaNE3WPXiVZzFB4EsT0SviLR6bDtWZ2b1r&#10;lvP5qjlH7BJGDTnz6eNwKXeV3xjQ9N6YDCRcK7k2qivW9amszW6rNkdUqbd6LEP9QxVe2cBJJ6pH&#10;RUp8RfsLlbcaY46GZjr6JhpjNVQNrGYx/0nNx14lqFrYnJwmm/L/o9XvTgcUtuPe3UkRlOce7blT&#10;miIKLB/RgTAOdK8Eh7Bf55Q3DNuHA467nA5YxF8Meo616QvTVTtYoLhUt6+T23Ahoflw/fJ+cXcv&#10;hear9Wq5KtzNQFLIEmZ6A9GL8tPKTKjssScubqhuSKBObzMNwBuggF0oKynrXoVO0DWxLEKrwtHB&#10;mKeENEXLUH39o6uDAf4BDLvCVQ5p6jzC3qE4KZ4kpTUEulXsAkcXmLHOTcB5NeCPwDG+QKHO6t+A&#10;J0TNHANNYG9DxN9lp8tiFG+G+JsDg+5iwVPsrrWv1RoeutqT8YGUqf5xX+Hfn/HuGwAAAP//AwBQ&#10;SwMEFAAGAAgAAAAhAHdDQzjfAAAACQEAAA8AAABkcnMvZG93bnJldi54bWxMj0FPwkAQhe8m/ofN&#10;kHgxspVahNItMUYTTyQgcl66Y1vpzpbuQuu/dzjhbV7elzfvZcvBNuKMna8dKXgcRyCQCmdqKhVs&#10;P98fZiB80GR04wgV/KKHZX57k+nUuJ7WeN6EUnAI+VQrqEJoUyl9UaHVfuxaJPa+XWd1YNmV0nS6&#10;53DbyEkUTaXVNfGHSrf4WmFx2JysgmRn77fJsU/savc2+RoOH8efwil1NxpeFiACDuEKw6U+V4ec&#10;O+3diYwXDevZ/IlRPqZzEAzEcfQMYn9xYpB5Jv8vyP8AAAD//wMAUEsBAi0AFAAGAAgAAAAhALaD&#10;OJL+AAAA4QEAABMAAAAAAAAAAAAAAAAAAAAAAFtDb250ZW50X1R5cGVzXS54bWxQSwECLQAUAAYA&#10;CAAAACEAOP0h/9YAAACUAQAACwAAAAAAAAAAAAAAAAAvAQAAX3JlbHMvLnJlbHNQSwECLQAUAAYA&#10;CAAAACEAO7q/yuABAAAOBAAADgAAAAAAAAAAAAAAAAAuAgAAZHJzL2Uyb0RvYy54bWxQSwECLQAU&#10;AAYACAAAACEAd0NDON8AAAAJAQAADwAAAAAAAAAAAAAAAAA6BAAAZHJzL2Rvd25yZXYueG1sUEsF&#10;BgAAAAAEAAQA8wAAAEYFAAAAAA==&#10;" strokecolor="#f68c36 [3049]">
                <v:stroke endarrow="block"/>
              </v:shape>
            </w:pict>
          </mc:Fallback>
        </mc:AlternateConten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BEC013" wp14:editId="53DB871F">
                <wp:simplePos x="0" y="0"/>
                <wp:positionH relativeFrom="column">
                  <wp:posOffset>1223477</wp:posOffset>
                </wp:positionH>
                <wp:positionV relativeFrom="paragraph">
                  <wp:posOffset>80226</wp:posOffset>
                </wp:positionV>
                <wp:extent cx="897147" cy="8626"/>
                <wp:effectExtent l="0" t="76200" r="17780" b="86995"/>
                <wp:wrapNone/>
                <wp:docPr id="15" name="Conector recto de flech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7147" cy="86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7B0367" id="Conector recto de flecha 15" o:spid="_x0000_s1026" type="#_x0000_t32" style="position:absolute;margin-left:96.35pt;margin-top:6.3pt;width:70.65pt;height:.7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x03wEAAA4EAAAOAAAAZHJzL2Uyb0RvYy54bWysU8uu0zAQ3SPxD5b3NG0FvaVqehe9wAZB&#10;xWvv64wbS35pPPTx94ydNCBASCA2TmzPOTPnzHh7f/FOnACzjaGVi9lcCgg6djYcW/n50+tnayky&#10;qdApFwO08gpZ3u+ePtme0waWsY+uAxRMEvLmnFrZE6VN02Tdg1d5FhMEvjQRvSLe4rHpUJ2Z3btm&#10;OZ+vmnPELmHUkDOfPgyXclf5jQFN743JQMK1kmujumJdH8va7LZqc0SVeqvHMtQ/VOGVDZx0onpQ&#10;pMRXtL9Qeasx5mhopqNvojFWQ9XAahbzn9R87FWCqoXNyWmyKf8/Wv3udEBhO+7dCymC8tyjPXdK&#10;U0SB5SM6EMaB7pXgEPbrnPKGYftwwHGX0wGL+ItBz7E2fWG6agcLFJfq9nVyGy4kNB+uX94tnt9J&#10;oflqvVquCnczkBSyhJneQPSi/LQyEyp77ImLG6obEqjT20wD8AYoYBfKSsq6V6ETdE0si9CqcHQw&#10;5ikhTdEyVF//6OpggH8Aw65wlUOaOo+wdyhOiidJaQ2BbhW7wNEFZqxzE3BeDfgjcIwvUKiz+jfg&#10;CVEzx0AT2NsQ8XfZ6bIYxZsh/ubAoLtY8Bi7a+1rtYaHrvZkfCBlqn/cV/j3Z7z7BgAA//8DAFBL&#10;AwQUAAYACAAAACEAOHL+/N0AAAAJAQAADwAAAGRycy9kb3ducmV2LnhtbExPTU/DMAy9I/EfIiNx&#10;QSylowNK0wkhkDghMcbOXmPassbpmmwt/x5zgpP97Kf3USwn16kjDaH1bOBqloAirrxtuTawfn++&#10;vAUVIrLFzjMZ+KYAy/L0pMDc+pHf6LiKtRIRDjkaaGLsc61D1ZDDMPM9sfw+/eAwChxqbQccRdx1&#10;Ok2ShXbYsjg02NNjQ9VudXAGso27WGf7MXOvm6f0Y9q97L8qb8z52fRwDyrSFP/I8BtfokMpmbb+&#10;wDaoTvBdeiNUWdIFKCHM59dSbisHmbos9P8G5Q8AAAD//wMAUEsBAi0AFAAGAAgAAAAhALaDOJL+&#10;AAAA4QEAABMAAAAAAAAAAAAAAAAAAAAAAFtDb250ZW50X1R5cGVzXS54bWxQSwECLQAUAAYACAAA&#10;ACEAOP0h/9YAAACUAQAACwAAAAAAAAAAAAAAAAAvAQAAX3JlbHMvLnJlbHNQSwECLQAUAAYACAAA&#10;ACEAlpccdN8BAAAOBAAADgAAAAAAAAAAAAAAAAAuAgAAZHJzL2Uyb0RvYy54bWxQSwECLQAUAAYA&#10;CAAAACEAOHL+/N0AAAAJAQAADwAAAAAAAAAAAAAAAAA5BAAAZHJzL2Rvd25yZXYueG1sUEsFBgAA&#10;AAAEAAQA8wAAAEMFAAAAAA==&#10;" strokecolor="#f68c36 [3049]">
                <v:stroke endarrow="block"/>
              </v:shape>
            </w:pict>
          </mc:Fallback>
        </mc:AlternateConten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7DB9198" wp14:editId="2D6D4C30">
                <wp:simplePos x="0" y="0"/>
                <wp:positionH relativeFrom="column">
                  <wp:posOffset>1202750</wp:posOffset>
                </wp:positionH>
                <wp:positionV relativeFrom="paragraph">
                  <wp:posOffset>73564</wp:posOffset>
                </wp:positionV>
                <wp:extent cx="897147" cy="8626"/>
                <wp:effectExtent l="0" t="76200" r="17780" b="86995"/>
                <wp:wrapNone/>
                <wp:docPr id="16" name="Conector recto de flech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7147" cy="86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376680" id="Conector recto de flecha 16" o:spid="_x0000_s1026" type="#_x0000_t32" style="position:absolute;margin-left:94.7pt;margin-top:5.8pt;width:70.65pt;height:.7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4hs4QEAAA4EAAAOAAAAZHJzL2Uyb0RvYy54bWysU02v0zAQvCPxHyzfadoK9ZWq6Tv0ARcE&#10;FTy4+znrxpK/tF6a9t+zdtqAACGBuDhxvDM7M95s78/eiRNgtjG0cjGbSwFBx86GYys/P755sZYi&#10;kwqdcjFAKy+Q5f3u+bPtkDawjH10HaBgkpA3Q2plT5Q2TZN1D17lWUwQ+NBE9Ip4i8emQzUwu3fN&#10;cj5fNUPELmHUkDN/fRgP5a7yGwOaPhiTgYRrJWujumJdn8ra7LZqc0SVequvMtQ/qPDKBm46UT0o&#10;UuIr2l+ovNUYczQ009E30RiroXpgN4v5T24+9SpB9cLh5DTFlP8frX5/OqCwHd/dSoqgPN/Rnm9K&#10;U0SB5SE6EMaB7pXgEs5rSHnDsH044HWX0wGL+bNBz7U2fWG6GgcbFOea9mVKG84kNH9cv7pbvLyT&#10;QvPRerWs3M1IUsgSZnoL0Yvy0spMqOyxJxY3qhsbqNO7TCyDgTdAAbtQVlLWvQ6doEtiW4RWhaOD&#10;4oHLS0lTvIzq6xtdHIzwj2A4FVY5tqnzCHuH4qR4kpTWEOim2AWuLjBjnZuA8xrAH4HX+gKFOqt/&#10;A54QtXMMNIG9DRF/153Oi6t5M9bfEhh9lwieYnep91qj4aGrWV1/kDLVP+4r/PtvvPsGAAD//wMA&#10;UEsDBBQABgAIAAAAIQA+pUWx3wAAAAkBAAAPAAAAZHJzL2Rvd25yZXYueG1sTI9BT8MwDIXvSPyH&#10;yEhcEEu20m2UphNCIHFCYmw7Z41pyxqna7K1/HvMCW5+9tPz9/LV6Fpxxj40njRMJwoEUultQ5WG&#10;zcfL7RJEiIasaT2hhm8MsCouL3KTWT/QO57XsRIcQiEzGuoYu0zKUNboTJj4Dolvn753JrLsK2l7&#10;M3C4a+VMqbl0piH+UJsOn2osD+uT05Du3M0mPQ6pe9s9z7bj4fX4VXqtr6/GxwcQEcf4Z4ZffEaH&#10;gpn2/kQ2iJb18v6OrTxM5yDYkCRqAWLPi0SBLHL5v0HxAwAA//8DAFBLAQItABQABgAIAAAAIQC2&#10;gziS/gAAAOEBAAATAAAAAAAAAAAAAAAAAAAAAABbQ29udGVudF9UeXBlc10ueG1sUEsBAi0AFAAG&#10;AAgAAAAhADj9If/WAAAAlAEAAAsAAAAAAAAAAAAAAAAALwEAAF9yZWxzLy5yZWxzUEsBAi0AFAAG&#10;AAgAAAAhACDniGzhAQAADgQAAA4AAAAAAAAAAAAAAAAALgIAAGRycy9lMm9Eb2MueG1sUEsBAi0A&#10;FAAGAAgAAAAhAD6lRbHfAAAACQEAAA8AAAAAAAAAAAAAAAAAOwQAAGRycy9kb3ducmV2LnhtbFBL&#10;BQYAAAAABAAEAPMAAABHBQAAAAA=&#10;" strokecolor="#f68c36 [3049]">
                <v:stroke endarrow="block"/>
              </v:shape>
            </w:pict>
          </mc:Fallback>
        </mc:AlternateConten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B5971C" wp14:editId="1F72E225">
                <wp:simplePos x="0" y="0"/>
                <wp:positionH relativeFrom="column">
                  <wp:posOffset>1227084</wp:posOffset>
                </wp:positionH>
                <wp:positionV relativeFrom="paragraph">
                  <wp:posOffset>33655</wp:posOffset>
                </wp:positionV>
                <wp:extent cx="896620" cy="8255"/>
                <wp:effectExtent l="0" t="76200" r="17780" b="86995"/>
                <wp:wrapNone/>
                <wp:docPr id="17" name="Conector recto de flecha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6620" cy="82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AF3B39" id="Conector recto de flecha 17" o:spid="_x0000_s1026" type="#_x0000_t32" style="position:absolute;margin-left:96.6pt;margin-top:2.65pt;width:70.6pt;height:.65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0qV3wEAAA4EAAAOAAAAZHJzL2Uyb0RvYy54bWysU02P0zAQvSPxHyzfadpKW0rVdA9d4IKg&#10;goW71xk3lvyl8dCPf8/YyQYECGlXXJzYnvdm3pvx9vbinTgBZhtDKxezuRQQdOxsOLby6/27V2sp&#10;MqnQKRcDtPIKWd7uXr7YntMGlrGPrgMUTBLy5pxa2ROlTdNk3YNXeRYTBL40Eb0i3uKx6VCdmd27&#10;Zjmfr5pzxC5h1JAzn94Nl3JX+Y0BTZ+MyUDCtZJro7piXR/K2uy2anNElXqrxzLUM6rwygZOOlHd&#10;KVLiO9o/qLzVGHM0NNPRN9EYq6FqYDWL+W9qvvQqQdXC5uQ02ZT/H63+eDqgsB337rUUQXnu0Z47&#10;pSmiwPIRHQjjQPdKcAj7dU55w7B9OOC4y+mARfzFoOdYm74xXbWDBYpLdfs6uQ0XEpoP129WqyX3&#10;RPPVenlzU7ibgaSQJcz0HqIX5aeVmVDZY09c3FDdkECdPmQagI+AAnahrKSsexs6QdfEsgitCkcH&#10;Y54S0hQtQ/X1j64OBvhnMOwKVzmkqfMIe4fipHiSlNYQaDUxcXSBGevcBJxXA/4JHOMLFOqsPgU8&#10;IWrmGGgCexsi/i07XRZjyWaIf3Rg0F0seIjdtfa1WsNDV3syPpAy1b/uK/znM979AAAA//8DAFBL&#10;AwQUAAYACAAAACEAuz9m690AAAAHAQAADwAAAGRycy9kb3ducmV2LnhtbEyOwU7DMBBE70j9B2uR&#10;uCDqNGkiCHEqhEDihERbenbjJQmN12nsNuHvWU70OJrRm1esJtuJMw6+daRgMY9AIFXOtFQr2G5e&#10;7+5B+KDJ6M4RKvhBD6tydlXo3LiRPvC8DrVgCPlcK2hC6HMpfdWg1X7ueiTuvtxgdeA41NIMemS4&#10;7WQcRZm0uiV+aHSPzw1Wh/XJKkh39nabHsfUvu9e4s/p8Hb8rpxSN9fT0yOIgFP4H8OfPqtDyU57&#10;dyLjRcf5IYl5yrAEBPdJslyC2CvIMpBlIS/9y18AAAD//wMAUEsBAi0AFAAGAAgAAAAhALaDOJL+&#10;AAAA4QEAABMAAAAAAAAAAAAAAAAAAAAAAFtDb250ZW50X1R5cGVzXS54bWxQSwECLQAUAAYACAAA&#10;ACEAOP0h/9YAAACUAQAACwAAAAAAAAAAAAAAAAAvAQAAX3JlbHMvLnJlbHNQSwECLQAUAAYACAAA&#10;ACEADzNKld8BAAAOBAAADgAAAAAAAAAAAAAAAAAuAgAAZHJzL2Uyb0RvYy54bWxQSwECLQAUAAYA&#10;CAAAACEAuz9m690AAAAHAQAADwAAAAAAAAAAAAAAAAA5BAAAZHJzL2Rvd25yZXYueG1sUEsFBgAA&#10;AAAEAAQA8wAAAEMFAAAAAA==&#10;" strokecolor="#f68c36 [3049]">
                <v:stroke endarrow="block"/>
              </v:shape>
            </w:pict>
          </mc:Fallback>
        </mc:AlternateContent>
      </w:r>
    </w:p>
    <w:p w:rsid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P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 w:rsidRPr="00725983">
        <w:rPr>
          <w:rFonts w:asciiTheme="majorHAnsi" w:eastAsia="Times New Roman" w:hAnsiTheme="majorHAnsi" w:cstheme="majorHAnsi"/>
          <w:b/>
          <w:bCs/>
          <w:lang w:val="es-MX"/>
        </w:rPr>
        <w:t xml:space="preserve">Domino y rango de una función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El dominio de una función es el conjunto de salida y el rango de la función es el conjunto de las imágenes.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Df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= X1, X2, X3</w:t>
      </w:r>
      <w:proofErr w:type="gramStart"/>
      <w:r>
        <w:rPr>
          <w:rFonts w:asciiTheme="majorHAnsi" w:eastAsia="Times New Roman" w:hAnsiTheme="majorHAnsi" w:cstheme="majorHAnsi"/>
          <w:bCs/>
          <w:lang w:val="es-MX"/>
        </w:rPr>
        <w:t xml:space="preserve"> ..</w:t>
      </w:r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Xn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Rf= F(x1), </w:t>
      </w:r>
      <w:proofErr w:type="gramStart"/>
      <w:r>
        <w:rPr>
          <w:rFonts w:asciiTheme="majorHAnsi" w:eastAsia="Times New Roman" w:hAnsiTheme="majorHAnsi" w:cstheme="majorHAnsi"/>
          <w:bCs/>
          <w:lang w:val="es-MX"/>
        </w:rPr>
        <w:t>F(</w:t>
      </w:r>
      <w:proofErr w:type="gramEnd"/>
      <w:r>
        <w:rPr>
          <w:rFonts w:asciiTheme="majorHAnsi" w:eastAsia="Times New Roman" w:hAnsiTheme="majorHAnsi" w:cstheme="majorHAnsi"/>
          <w:bCs/>
          <w:lang w:val="es-MX"/>
        </w:rPr>
        <w:t>x2).. F(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xn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>)</w:t>
      </w:r>
    </w:p>
    <w:p w:rsidR="00145B5C" w:rsidRPr="00145B5C" w:rsidRDefault="00145B5C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9110C4" w:rsidRDefault="009110C4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Función lineal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Una función lineal tiene la forma  </w:t>
      </w:r>
      <m:oMath>
        <m:r>
          <w:rPr>
            <w:rFonts w:ascii="Cambria Math" w:eastAsia="Times New Roman" w:hAnsi="Cambria Math" w:cstheme="majorHAnsi"/>
            <w:lang w:val="es-MX"/>
          </w:rPr>
          <m:t>f</m:t>
        </m:r>
        <m:d>
          <m:dPr>
            <m:ctrlPr>
              <w:rPr>
                <w:rFonts w:ascii="Cambria Math" w:eastAsia="Times New Roman" w:hAnsi="Cambria Math" w:cstheme="majorHAnsi"/>
                <w:bCs/>
                <w:i/>
                <w:lang w:val="es-MX"/>
              </w:rPr>
            </m:ctrlPr>
          </m:dPr>
          <m:e>
            <m:r>
              <w:rPr>
                <w:rFonts w:ascii="Cambria Math" w:eastAsia="Times New Roman" w:hAnsi="Cambria Math" w:cstheme="majorHAnsi"/>
                <w:lang w:val="es-MX"/>
              </w:rPr>
              <m:t>x</m:t>
            </m:r>
          </m:e>
        </m:d>
        <m:r>
          <w:rPr>
            <w:rFonts w:ascii="Cambria Math" w:eastAsia="Times New Roman" w:hAnsi="Cambria Math" w:cstheme="majorHAnsi"/>
            <w:lang w:val="es-MX"/>
          </w:rPr>
          <m:t>=mx+b</m:t>
        </m:r>
      </m:oMath>
      <w:r>
        <w:rPr>
          <w:rFonts w:asciiTheme="majorHAnsi" w:eastAsia="Times New Roman" w:hAnsiTheme="majorHAnsi" w:cstheme="majorHAnsi"/>
          <w:bCs/>
          <w:lang w:val="es-MX"/>
        </w:rPr>
        <w:t xml:space="preserve">,  donde </w:t>
      </w:r>
      <m:oMath>
        <m:r>
          <w:rPr>
            <w:rFonts w:ascii="Cambria Math" w:eastAsia="Times New Roman" w:hAnsi="Cambria Math" w:cstheme="majorHAnsi"/>
            <w:lang w:val="es-MX"/>
          </w:rPr>
          <m:t>y</m:t>
        </m:r>
        <m:r>
          <w:rPr>
            <w:rFonts w:ascii="Cambria Math" w:eastAsia="Times New Roman" w:hAnsi="Cambria Math" w:cstheme="majorHAnsi"/>
            <w:lang w:val="es-MX"/>
          </w:rPr>
          <m:t>=</m:t>
        </m:r>
        <m:r>
          <w:rPr>
            <w:rFonts w:ascii="Cambria Math" w:eastAsia="Times New Roman" w:hAnsi="Cambria Math" w:cstheme="majorHAnsi"/>
            <w:lang w:val="es-MX"/>
          </w:rPr>
          <m:t>f(x)</m:t>
        </m:r>
      </m:oMath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2B2BDF" wp14:editId="213EF72F">
                <wp:simplePos x="0" y="0"/>
                <wp:positionH relativeFrom="column">
                  <wp:posOffset>3928661</wp:posOffset>
                </wp:positionH>
                <wp:positionV relativeFrom="paragraph">
                  <wp:posOffset>7560</wp:posOffset>
                </wp:positionV>
                <wp:extent cx="310551" cy="258792"/>
                <wp:effectExtent l="0" t="0" r="0" b="8255"/>
                <wp:wrapNone/>
                <wp:docPr id="26" name="Cuadro de tex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51" cy="2587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5983" w:rsidRDefault="00725983" w:rsidP="00725983">
                            <w: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2B2BDF" id="_x0000_t202" coordsize="21600,21600" o:spt="202" path="m,l,21600r21600,l21600,xe">
                <v:stroke joinstyle="miter"/>
                <v:path gradientshapeok="t" o:connecttype="rect"/>
              </v:shapetype>
              <v:shape id="Cuadro de texto 26" o:spid="_x0000_s1028" type="#_x0000_t202" style="position:absolute;margin-left:309.35pt;margin-top:.6pt;width:24.45pt;height:20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nlEgQIAAGMFAAAOAAAAZHJzL2Uyb0RvYy54bWysVEtvEzEQviPxHyzfySYh6SPqpgqpipCq&#10;tqJFPTteO1lhe8zYyW749Yy92bQULkVcdu15zzff+OKytYbtFIYaXMlHgyFnykmoarcu+bfH6w9n&#10;nIUoXCUMOFXyvQr8cv7+3UXjZ2oMGzCVQkZBXJg1vuSbGP2sKILcKCvCALxypNSAVkS64rqoUDQU&#10;3ZpiPByeFA1g5RGkCoGkV52Sz3N8rZWMd1oHFZkpOdUW8xfzd5W+xfxCzNYo/KaWhzLEP1RhRe0o&#10;6THUlYiCbbH+I5StJUIAHQcSbAFa11LlHqib0fBVNw8b4VXuhcAJ/ghT+H9h5e3uHlldlXx8wpkT&#10;lma03IoKgVWKRdVGYKQhmBofZmT94Mk+tp+gpXH38kDC1H2r0aY/9cVIT4DvjyBTKCZJ+HE0nE5H&#10;nElSjadnp+fjFKV4dvYY4mcFlqVDyZFmmKEVu5sQO9PeJOVycF0bk+do3G8CipkkRaq8qzCf4t6o&#10;ZGfcV6Wp9VxoEgSJ69XSIOv4QQSmBnqW5GDkkAw1JXyj78EleatMyzf6H51yfnDx6G9rB5gBykuj&#10;UgM7QXSvvuf5UOG6s++h6ABIWMR21XbD7ye5gmpPA0boNiV4eV3TGG5EiPcCaTUIElr3eEcfbaAp&#10;ORxOnG0Af/5NnuyJsaTlrKFVK3n4sRWoODNfHHH5fDSZpN3Ml8n0dEwXfKlZvdS4rV0CtUcUoury&#10;MdlH0x81gn2iV2GRspJKOEm5Sx774zJ2A6ZXRarFIhvRNnoRb9yDlyl0QjmR7LF9EugPTEzbcAv9&#10;UorZK0J2tsnTwWIbQdeZrQnnDtUD/rTJme+HVyc9FS/v2er5bZz/AgAA//8DAFBLAwQUAAYACAAA&#10;ACEAqXqas9wAAAAIAQAADwAAAGRycy9kb3ducmV2LnhtbEyPwU7DMBBE70j9B2uRuFG7UXFLiFNV&#10;IK4gSovEzY23SUS8jmK3CX/PcoLj6o1m3habyXfigkNsAxlYzBUIpCq4lmoD+/fn2zWImCw52wVC&#10;A98YYVPOrgqbuzDSG152qRZcQjG3BpqU+lzKWDXobZyHHonZKQzeJj6HWrrBjlzuO5kppaW3LfFC&#10;Y3t8bLD62p29gcPL6fNjqV7rJ3/Xj2FSkvy9NObmeto+gEg4pb8w/OqzOpTsdAxnclF0BvRiveIo&#10;gwwEc61XGsTRwDJTIMtC/n+g/AEAAP//AwBQSwECLQAUAAYACAAAACEAtoM4kv4AAADhAQAAEwAA&#10;AAAAAAAAAAAAAAAAAAAAW0NvbnRlbnRfVHlwZXNdLnhtbFBLAQItABQABgAIAAAAIQA4/SH/1gAA&#10;AJQBAAALAAAAAAAAAAAAAAAAAC8BAABfcmVscy8ucmVsc1BLAQItABQABgAIAAAAIQAaHnlEgQIA&#10;AGMFAAAOAAAAAAAAAAAAAAAAAC4CAABkcnMvZTJvRG9jLnhtbFBLAQItABQABgAIAAAAIQCpepqz&#10;3AAAAAgBAAAPAAAAAAAAAAAAAAAAANsEAABkcnMvZG93bnJldi54bWxQSwUGAAAAAAQABADzAAAA&#10;5AUAAAAA&#10;" filled="f" stroked="f">
                <v:textbox>
                  <w:txbxContent>
                    <w:p w:rsidR="00725983" w:rsidRDefault="00725983" w:rsidP="00725983">
                      <w: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D7635D" wp14:editId="5B0BD0F5">
                <wp:simplePos x="0" y="0"/>
                <wp:positionH relativeFrom="column">
                  <wp:posOffset>3914559</wp:posOffset>
                </wp:positionH>
                <wp:positionV relativeFrom="paragraph">
                  <wp:posOffset>80058</wp:posOffset>
                </wp:positionV>
                <wp:extent cx="17253" cy="1992702"/>
                <wp:effectExtent l="57150" t="19050" r="59055" b="83820"/>
                <wp:wrapNone/>
                <wp:docPr id="20" name="Conector rec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253" cy="1992702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C1524D" id="Conector recto 20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25pt,6.3pt" to="309.6pt,16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MERugEAAMUDAAAOAAAAZHJzL2Uyb0RvYy54bWysU9uO0zAQfUfiHyy/b3NZwbJR033oCl4Q&#10;VFw+wOuMG0u+aWya9O8ZO20WAdJKiBc79sw5M+d4sn2YrWEnwKi963mzqTkDJ/2g3bHn37+9v3nH&#10;WUzCDcJ4Bz0/Q+QPu9evtlPooPWjNwMgIxIXuyn0fEwpdFUV5QhWxI0P4CioPFqR6IjHakAxEbs1&#10;VVvXb6vJ4xDQS4iRbh+XIN8VfqVAps9KRUjM9Jx6S2XFsj7ltdptRXdEEUYtL22If+jCCu2o6Er1&#10;KJJgP1D/QWW1RB+9ShvpbeWV0hKKBlLT1L+p+TqKAEULmRPDalP8f7Ty0+mATA89b8keJyy90Z5e&#10;SiaPDPPGKEAuTSF2lLx3B7ycYjhgljwrtHknMWwuzp5XZ2FOTNJlc9e+ueVMUqS5v2/v6jZzVs/g&#10;gDF9AG9Z/ui50S4LF504fYxpSb2mEC43s5QvX+lsICcb9wUUiaGCbUGXMYK9QXYSNABCSnCpuZQu&#10;2RmmtDErsH4ZeMnPUCgjtoKbl8ErolT2Lq1gq53HvxGk+dqyWvKvDiy6swVPfjiXhynW0KwUcy9z&#10;nYfx13OBP/99u58AAAD//wMAUEsDBBQABgAIAAAAIQCsE6BT3QAAAAoBAAAPAAAAZHJzL2Rvd25y&#10;ZXYueG1sTI/LTsMwEEX3SPyDNUjsqBMDFk3jVAgJiSUNLFg68TQP4nFku03695gVLEf36N4z5X61&#10;EzujD4MjBfkmA4bUOjNQp+Dz4/XuCViImoyeHKGCCwbYV9dXpS6MW+iA5zp2LJVQKLSCPsa54Dy0&#10;PVodNm5GStnReatjOn3HjddLKrcTF1kmudUDpYVez/jSY/tdn6yCL9+M4u2yzMKNst6OM4r3Ayp1&#10;e7M+74BFXOMfDL/6SR2q5NS4E5nAJgUyl48JTYGQwBIg860A1ii4F/IBeFXy/y9UPwAAAP//AwBQ&#10;SwECLQAUAAYACAAAACEAtoM4kv4AAADhAQAAEwAAAAAAAAAAAAAAAAAAAAAAW0NvbnRlbnRfVHlw&#10;ZXNdLnhtbFBLAQItABQABgAIAAAAIQA4/SH/1gAAAJQBAAALAAAAAAAAAAAAAAAAAC8BAABfcmVs&#10;cy8ucmVsc1BLAQItABQABgAIAAAAIQC0UMERugEAAMUDAAAOAAAAAAAAAAAAAAAAAC4CAABkcnMv&#10;ZTJvRG9jLnhtbFBLAQItABQABgAIAAAAIQCsE6BT3QAAAAoBAAAPAAAAAAAAAAAAAAAAABQEAABk&#10;cnMvZG93bnJldi54bWxQSwUGAAAAAAQABADzAAAAHgUAAAAA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Theme="majorHAnsi" w:eastAsia="Times New Roman" w:hAnsiTheme="majorHAnsi" w:cstheme="majorHAnsi"/>
          <w:bCs/>
          <w:lang w:val="es-MX"/>
        </w:rPr>
        <w:t xml:space="preserve">m= pendiente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F5C2F9A" wp14:editId="3E9B16AA">
                <wp:simplePos x="0" y="0"/>
                <wp:positionH relativeFrom="column">
                  <wp:posOffset>3276205</wp:posOffset>
                </wp:positionH>
                <wp:positionV relativeFrom="paragraph">
                  <wp:posOffset>116229</wp:posOffset>
                </wp:positionV>
                <wp:extent cx="1086928" cy="1207698"/>
                <wp:effectExtent l="0" t="0" r="37465" b="31115"/>
                <wp:wrapNone/>
                <wp:docPr id="22" name="Conector rec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6928" cy="120769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1EA931" id="Conector recto 22" o:spid="_x0000_s1026" style="position:absolute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7.95pt,9.15pt" to="343.55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eYawQEAANEDAAAOAAAAZHJzL2Uyb0RvYy54bWysU02P0zAQvSPxHyzfaT4OpRs13UNXcEFQ&#10;8bF3rzNuLPlLY9O0/56xkw0IkBCIi2N75r2ZeX7Z31+tYRfAqL3rebOpOQMn/aDduedfPr95teMs&#10;JuEGYbyDnt8g8vvDyxf7KXTQ+tGbAZARiYvdFHo+phS6qopyBCvixgdwFFQerUh0xHM1oJiI3Zqq&#10;rettNXkcAnoJMdLtwxzkh8KvFMj0QakIiZmeU2+prFjWp7xWh73ozijCqOXShviHLqzQjoquVA8i&#10;CfYV9S9UVkv00au0kd5WXiktocxA0zT1T9N8GkWAMguJE8MqU/x/tPL95YRMDz1vW86csPRGR3op&#10;mTwyzB9GAVJpCrGj5KM74XKK4YR55KtCy5TR4ZEMUESgsdi1aHxbNYZrYpIum3q3vWvJFZJiTVu/&#10;3t7tMn81E2XCgDG9BW9Z3vTcaJdFEJ24vItpTn1OIVxubG6l7NLNQE427iMoGiyXLOhiKTgaZBdB&#10;ZhBSgkvbpXTJzjCljVmB9Z+BS36GQrHb34BXRKnsXVrBVjuPv6uers3SsprznxWY584SPPnhVh6p&#10;SEO+KeIuHs/G/PFc4N//xMM3AAAA//8DAFBLAwQUAAYACAAAACEA39lPVOAAAAAKAQAADwAAAGRy&#10;cy9kb3ducmV2LnhtbEyPTU+EMBRF9yb+h+aZuDFOC4YRkTIxEF24UvxYF1oBh74S2mGYf+9zpcuX&#10;e3LveflutSNbzOwHhxKijQBmsHV6wE7C+9vjdQrMB4VajQ6NhJPxsCvOz3KVaXfEV7PUoWNUgj5T&#10;EvoQpoxz3/bGKr9xk0HKvtxsVaBz7rie1ZHK7chjIbbcqgFpoVeTKXvT7uuDlVA2y4vYV0/V8+fp&#10;++qj6uIyqWMpLy/Wh3tgwazhD4ZffVKHgpwad0Dt2SghiZI7QilIb4ARsE1vI2CNhFikCfAi5/9f&#10;KH4AAAD//wMAUEsBAi0AFAAGAAgAAAAhALaDOJL+AAAA4QEAABMAAAAAAAAAAAAAAAAAAAAAAFtD&#10;b250ZW50X1R5cGVzXS54bWxQSwECLQAUAAYACAAAACEAOP0h/9YAAACUAQAACwAAAAAAAAAAAAAA&#10;AAAvAQAAX3JlbHMvLnJlbHNQSwECLQAUAAYACAAAACEA7+XmGsEBAADRAwAADgAAAAAAAAAAAAAA&#10;AAAuAgAAZHJzL2Uyb0RvYy54bWxQSwECLQAUAAYACAAAACEA39lPVOAAAAAKAQAADwAAAAAAAAAA&#10;AAAAAAAbBAAAZHJzL2Rvd25yZXYueG1sUEsFBgAAAAAEAAQA8wAAACgFAAAAAA==&#10;" strokecolor="#f68c36 [3049]"/>
            </w:pict>
          </mc:Fallback>
        </mc:AlternateContent>
      </w:r>
      <w:r>
        <w:rPr>
          <w:rFonts w:asciiTheme="majorHAnsi" w:eastAsia="Times New Roman" w:hAnsiTheme="majorHAnsi" w:cstheme="majorHAnsi"/>
          <w:bCs/>
          <w:lang w:val="es-MX"/>
        </w:rPr>
        <w:t xml:space="preserve">b= punto de intersección con el eje y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EC14B00" wp14:editId="386737A3">
                <wp:simplePos x="0" y="0"/>
                <wp:positionH relativeFrom="column">
                  <wp:posOffset>2568443</wp:posOffset>
                </wp:positionH>
                <wp:positionV relativeFrom="paragraph">
                  <wp:posOffset>5332</wp:posOffset>
                </wp:positionV>
                <wp:extent cx="1302589" cy="276046"/>
                <wp:effectExtent l="0" t="0" r="12065" b="10160"/>
                <wp:wrapNone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2589" cy="2760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25983" w:rsidRDefault="00725983">
                            <m:oMathPara>
                              <m:oMath>
                                <m:r>
                                  <w:rPr>
                                    <w:rFonts w:ascii="Cambria Math" w:eastAsia="Times New Roman" w:hAnsi="Cambria Math" w:cstheme="majorHAnsi"/>
                                    <w:lang w:val="es-MX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="Times New Roman" w:hAnsi="Cambria Math" w:cstheme="majorHAnsi"/>
                                        <w:bCs/>
                                        <w:i/>
                                        <w:lang w:val="es-MX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eastAsia="Times New Roman" w:hAnsi="Cambria Math" w:cstheme="majorHAnsi"/>
                                        <w:lang w:val="es-MX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eastAsia="Times New Roman" w:hAnsi="Cambria Math" w:cstheme="majorHAnsi"/>
                                    <w:lang w:val="es-MX"/>
                                  </w:rPr>
                                  <m:t>=mx+b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C14B00" id="Cuadro de texto 23" o:spid="_x0000_s1029" type="#_x0000_t202" style="position:absolute;margin-left:202.25pt;margin-top:.4pt;width:102.55pt;height:21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pb9VQIAALEEAAAOAAAAZHJzL2Uyb0RvYy54bWysVE1v2zAMvQ/YfxB0X+w4H22NOEWWIsOA&#10;oi2QFj0rspQYk0VNUmJnv36U7KRpt9Owi0yJT0/kI+nZbVsrchDWVaALOhyklAjNoaz0tqAvz6sv&#10;15Q4z3TJFGhR0KNw9Hb++dOsMbnIYAeqFJYgiXZ5Ywq6897kSeL4TtTMDcAIjU4JtmYet3ablJY1&#10;yF6rJEvTadKALY0FLpzD07vOSeeRX0rB/aOUTniiCoqx+bjauG7CmsxnLN9aZnYV78Ng/xBFzSqN&#10;j56p7phnZG+rP6jqiltwIP2AQ52AlBUXMQfMZph+yGa9Y0bEXFAcZ84yuf9Hyx8OT5ZUZUGzESWa&#10;1Vij5Z6VFkgpiBetB4IelKkxLkf02iDet1+hxXKfzh0ehuxbaevwxbwI+lHw41lkpCI8XBql2eT6&#10;hhKOvuxqmo6ngSZ5u22s898E1CQYBbVYxKgtO9w730FPkPCYA1WVq0qpuAmNI5bKkgPDkisfY0Ty&#10;dyilSVPQ6WiSRuJ3vkB9vr9RjP/ow7tAIZ/SGHPQpMs9WL7dtFHKs14bKI8ol4Wu75zhqwrp75nz&#10;T8xio6FCODz+ERepAGOC3qJkB/bX384DHuuPXkoabNyCup97ZgUl6rvGzrgZjseh0+NmPLnKcGMv&#10;PZtLj97XS0Chhjimhkcz4L06mdJC/Yoztgivootpjm8X1J/Mpe/GCWeUi8UigrC3DfP3em14oA6F&#10;CbI+t6/Mmr6sobce4NTiLP9Q3Q4bbmpY7D3IKpY+6Nyp2suPcxGbp5/hMHiX+4h6+9PMfwMAAP//&#10;AwBQSwMEFAAGAAgAAAAhAD+pD/HaAAAABwEAAA8AAABkcnMvZG93bnJldi54bWxMj8FOwzAQRO9I&#10;/IO1SNyoDYQoDXEqQIULJwri7MaubRGvI9tNw9+znOA4O6OZt91mCSObTco+ooTrlQBmcIjao5Xw&#10;8f581QDLRaFWY0Qj4dtk2PTnZ51qdTzhm5l3xTIqwdwqCa6UqeU8D84ElVdxMkjeIaagCslkuU7q&#10;ROVh5DdC1Dwoj7Tg1GSenBm+dscgYfto13ZoVHLbRns/L5+HV/si5eXF8nAPrJil/IXhF5/QoSem&#10;fTyizmyUUInqjqIS6AGya7Guge3pXt0C7zv+n7//AQAA//8DAFBLAQItABQABgAIAAAAIQC2gziS&#10;/gAAAOEBAAATAAAAAAAAAAAAAAAAAAAAAABbQ29udGVudF9UeXBlc10ueG1sUEsBAi0AFAAGAAgA&#10;AAAhADj9If/WAAAAlAEAAAsAAAAAAAAAAAAAAAAALwEAAF9yZWxzLy5yZWxzUEsBAi0AFAAGAAgA&#10;AAAhAB9Slv1VAgAAsQQAAA4AAAAAAAAAAAAAAAAALgIAAGRycy9lMm9Eb2MueG1sUEsBAi0AFAAG&#10;AAgAAAAhAD+pD/HaAAAABwEAAA8AAAAAAAAAAAAAAAAArwQAAGRycy9kb3ducmV2LnhtbFBLBQYA&#10;AAAABAAEAPMAAAC2BQAAAAA=&#10;" fillcolor="white [3201]" strokeweight=".5pt">
                <v:textbox>
                  <w:txbxContent>
                    <w:p w:rsidR="00725983" w:rsidRDefault="00725983">
                      <m:oMathPara>
                        <m:oMath>
                          <m:r>
                            <w:rPr>
                              <w:rFonts w:ascii="Cambria Math" w:eastAsia="Times New Roman" w:hAnsi="Cambria Math" w:cstheme="majorHAnsi"/>
                              <w:lang w:val="es-MX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eastAsia="Times New Roman" w:hAnsi="Cambria Math" w:cstheme="majorHAnsi"/>
                                  <w:bCs/>
                                  <w:i/>
                                  <w:lang w:val="es-MX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theme="majorHAnsi"/>
                                  <w:lang w:val="es-MX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eastAsia="Times New Roman" w:hAnsi="Cambria Math" w:cstheme="majorHAnsi"/>
                              <w:lang w:val="es-MX"/>
                            </w:rPr>
                            <m:t>=mx+b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AF7A24F" wp14:editId="391AB2C7">
                <wp:simplePos x="0" y="0"/>
                <wp:positionH relativeFrom="column">
                  <wp:posOffset>3870817</wp:posOffset>
                </wp:positionH>
                <wp:positionV relativeFrom="paragraph">
                  <wp:posOffset>33020</wp:posOffset>
                </wp:positionV>
                <wp:extent cx="310551" cy="258792"/>
                <wp:effectExtent l="0" t="0" r="0" b="8255"/>
                <wp:wrapNone/>
                <wp:docPr id="24" name="Cuadro de tex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51" cy="2587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5983" w:rsidRDefault="00725983" w:rsidP="00725983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7A24F" id="Cuadro de texto 24" o:spid="_x0000_s1030" type="#_x0000_t202" style="position:absolute;margin-left:304.8pt;margin-top:2.6pt;width:24.45pt;height:20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P8qgQIAAGMFAAAOAAAAZHJzL2Uyb0RvYy54bWysVE1PGzEQvVfqf7B8L5ukSYGIDUqDqCoh&#10;QIWKs+O1k1Vtjzt2spv+esbebEhpL1S97NrzPW/e+OKytYZtFYYaXMmHJwPOlJNQ1W5V8u+P1x/O&#10;OAtRuEoYcKrkOxX45ez9u4vGT9UI1mAqhYyCuDBtfMnXMfppUQS5VlaEE/DKkVIDWhHpiquiQtFQ&#10;dGuK0WDwqWgAK48gVQgkveqUfJbja61kvNM6qMhMyam2mL+Yv8v0LWYXYrpC4de13Jch/qEKK2pH&#10;SQ+hrkQUbIP1H6FsLREC6HgiwRagdS1V7oG6GQ5edfOwFl7lXgic4A8whf8XVt5u75HVVclHY86c&#10;sDSjxUZUCKxSLKo2AiMNwdT4MCXrB0/2sf0MLY27lwcSpu5bjTb9qS9GegJ8dwCZQjFJwo/DwWQy&#10;5EySajQ5Oz0fpSjFi7PHEL8osCwdSo40wwyt2N6E2Jn2JimXg+vamDxH434TUMwkKVLlXYX5FHdG&#10;JTvjvilNredCkyBIXC0XBlnHDyIwNdCzJAcjh2SoKeEbffcuyVtlWr7R/+CU84OLB39bO8AMUF4a&#10;lRrYCqJ79SPPhwrXnX0PRQdAwiK2yzYP/zDhJVQ7GjBCtynBy+uaxnAjQrwXSKtBkNC6xzv6aANN&#10;yWF/4mwN+Otv8mRPjCUtZw2tWsnDz41AxZn56ojL58PxOO1mvownpyO64LFmeaxxG7sAao8oRNXl&#10;Y7KPpj9qBPtEr8I8ZSWVcJJylzz2x0XsBkyvilTzeTaibfQi3rgHL1PohHIi2WP7JNDvmZi24Rb6&#10;pRTTV4TsbJOng/kmgq4zWxPOHap7/GmTM9/3r056Ko7v2erlbZw9AwAA//8DAFBLAwQUAAYACAAA&#10;ACEAjnyzQtwAAAAIAQAADwAAAGRycy9kb3ducmV2LnhtbEyPwU7DMBBE70j9B2uReqM2VWO1IZuq&#10;AvUKogUkbm68TSLidRS7Tfh7zAmOoxnNvCm2k+vElYbQeka4XygQxJW3LdcIb8f93RpEiIat6TwT&#10;wjcF2Jazm8Lk1o/8StdDrEUq4ZAbhCbGPpcyVA05Exa+J07e2Q/OxCSHWtrBjKncdXKplJbOtJwW&#10;GtPTY0PV1+HiEN6fz58fK/VSP7msH/2kJLuNRJzfTrsHEJGm+BeGX/yEDmViOvkL2yA6BK02OkUR&#10;siWI5OtsnYE4Iay0AlkW8v+B8gcAAP//AwBQSwECLQAUAAYACAAAACEAtoM4kv4AAADhAQAAEwAA&#10;AAAAAAAAAAAAAAAAAAAAW0NvbnRlbnRfVHlwZXNdLnhtbFBLAQItABQABgAIAAAAIQA4/SH/1gAA&#10;AJQBAAALAAAAAAAAAAAAAAAAAC8BAABfcmVscy8ucmVsc1BLAQItABQABgAIAAAAIQCc+P8qgQIA&#10;AGMFAAAOAAAAAAAAAAAAAAAAAC4CAABkcnMvZTJvRG9jLnhtbFBLAQItABQABgAIAAAAIQCOfLNC&#10;3AAAAAgBAAAPAAAAAAAAAAAAAAAAANsEAABkcnMvZG93bnJldi54bWxQSwUGAAAAAAQABADzAAAA&#10;5AUAAAAA&#10;" filled="f" stroked="f">
                <v:textbox>
                  <w:txbxContent>
                    <w:p w:rsidR="00725983" w:rsidRDefault="00725983" w:rsidP="00725983"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94B36B" wp14:editId="79B3D973">
                <wp:simplePos x="0" y="0"/>
                <wp:positionH relativeFrom="column">
                  <wp:posOffset>4880394</wp:posOffset>
                </wp:positionH>
                <wp:positionV relativeFrom="paragraph">
                  <wp:posOffset>8459</wp:posOffset>
                </wp:positionV>
                <wp:extent cx="353648" cy="293298"/>
                <wp:effectExtent l="0" t="0" r="0" b="0"/>
                <wp:wrapNone/>
                <wp:docPr id="25" name="Cuadro de text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648" cy="2932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5983" w:rsidRDefault="00725983" w:rsidP="00725983">
                            <w: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4B36B" id="Cuadro de texto 25" o:spid="_x0000_s1031" type="#_x0000_t202" style="position:absolute;margin-left:384.3pt;margin-top:.65pt;width:27.85pt;height:23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0vHgwIAAGMFAAAOAAAAZHJzL2Uyb0RvYy54bWysVE1v2zAMvQ/YfxB0X5ykadcGcYosRYcB&#10;RVusHXpWZCkxJokapcTOfv0oOU67bpcOu9gSv0Q+PnJ22VrDdgpDDa7ko8GQM+UkVLVbl/zb4/WH&#10;c85CFK4SBpwq+V4Ffjl//27W+KkawwZMpZBREBemjS/5JkY/LYogN8qKMACvHCk1oBWRrrguKhQN&#10;RbemGA+HZ0UDWHkEqUIg6VWn5PMcX2sl453WQUVmSk65xfzF/F2lbzGfiekahd/U8pCG+IcsrKgd&#10;PXoMdSWiYFus/whla4kQQMeBBFuA1rVUuQaqZjR8Vc3DRniVayFwgj/CFP5fWHm7u0dWVyUfn3Lm&#10;hKUeLbeiQmCVYlG1ERhpCKbGhylZP3iyj+0naKndvTyQMFXfarTpT3Ux0hPg+yPIFIpJEp6cnpxN&#10;iBWSVOOLk/HFeYpSPDt7DPGzAsvSoeRIPczQit1NiJ1pb5LecnBdG5P7aNxvAoqZJEXKvMswn+Le&#10;qGRn3FelqfScaBIEievV0iDr+EEEpgJ6luRg5JAMNT34Rt+DS/JWmZZv9D865ffBxaO/rR1gBigP&#10;jUoF7ATRvfqe+0OJ686+h6IDIGER21Wbm3/s8AqqPTUYoZuU4OV1TW24ESHeC6TRIEho3OMdfbSB&#10;puRwOHG2Afz5N3myJ8aSlrOGRq3k4cdWoOLMfHHE5YvRZJJmM18mpx/HdMGXmtVLjdvaJVB5I1os&#10;XuZjso+mP2oE+0RbYZFeJZVwkt4ueeyPy9g1mLaKVItFNqJp9CLeuAcvU+iEciLZY/sk0B+YmKbh&#10;FvqhFNNXhOxsk6eDxTaCrjNbE84dqgf8aZIz3w9bJ62Kl/ds9bwb578AAAD//wMAUEsDBBQABgAI&#10;AAAAIQBUCnk83QAAAAgBAAAPAAAAZHJzL2Rvd25yZXYueG1sTI9NT8MwDIbvSPsPkZG4sYTRdV3X&#10;dEIgrqCND4lb1nhttcapmmwt/x5zgput59Xrx8V2cp244BBaTxru5goEUuVtS7WG97fn2wxEiIas&#10;6Tyhhm8MsC1nV4XJrR9ph5d9rAWXUMiNhibGPpcyVA06E+a+R2J29IMzkdehlnYwI5e7Ti6USqUz&#10;LfGFxvT42GB12p+dho+X49dnol7rJ7fsRz8pSW4ttb65nh42ICJO8S8Mv/qsDiU7HfyZbBCdhlWa&#10;pRxlcA+CebZIeDhoSFZLkGUh/z9Q/gAAAP//AwBQSwECLQAUAAYACAAAACEAtoM4kv4AAADhAQAA&#10;EwAAAAAAAAAAAAAAAAAAAAAAW0NvbnRlbnRfVHlwZXNdLnhtbFBLAQItABQABgAIAAAAIQA4/SH/&#10;1gAAAJQBAAALAAAAAAAAAAAAAAAAAC8BAABfcmVscy8ucmVsc1BLAQItABQABgAIAAAAIQDBt0vH&#10;gwIAAGMFAAAOAAAAAAAAAAAAAAAAAC4CAABkcnMvZTJvRG9jLnhtbFBLAQItABQABgAIAAAAIQBU&#10;Cnk83QAAAAgBAAAPAAAAAAAAAAAAAAAAAN0EAABkcnMvZG93bnJldi54bWxQSwUGAAAAAAQABADz&#10;AAAA5wUAAAAA&#10;" filled="f" stroked="f">
                <v:textbox>
                  <w:txbxContent>
                    <w:p w:rsidR="00725983" w:rsidRDefault="00725983" w:rsidP="00725983">
                      <w: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ACEA350" wp14:editId="645C1C23">
                <wp:simplePos x="0" y="0"/>
                <wp:positionH relativeFrom="column">
                  <wp:posOffset>2930897</wp:posOffset>
                </wp:positionH>
                <wp:positionV relativeFrom="paragraph">
                  <wp:posOffset>45085</wp:posOffset>
                </wp:positionV>
                <wp:extent cx="2044568" cy="17181"/>
                <wp:effectExtent l="57150" t="38100" r="51435" b="97155"/>
                <wp:wrapNone/>
                <wp:docPr id="21" name="Conector rec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4568" cy="1718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6D891F" id="Conector recto 21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pt,3.55pt" to="391.8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TLHxAEAAM8DAAAOAAAAZHJzL2Uyb0RvYy54bWysU8tu2zAQvBfoPxC815KMNA0Eyzk4SHoI&#10;UqOPD2CopUWALyxZS/77LilbLdKiBYpcKC65M7s7HG1uJ2vYETBq7zrerGrOwEnfa3fo+Lev9+9u&#10;OItJuF4Y76DjJ4j8dvv2zWYMLaz94E0PyIjExXYMHR9SCm1VRTmAFXHlAzi6VB6tSBTioepRjMRu&#10;TbWu6+tq9NgH9BJipNO7+ZJvC79SINMnpSIkZjpOvaWyYlmf81ptN6I9oAiDluc2xH90YYV2VHSh&#10;uhNJsO+of6OyWqKPXqWV9LbySmkJZQaapqlfTPNlEAHKLCRODItM8fVo5dNxj0z3HV83nDlh6Y12&#10;9FIyeWSYP4wuSKUxxJaSd26P5yiGPeaRJ4WWKaPDRzJAEYHGYlPR+LRoDFNikg7X9dXV+2tyhaS7&#10;5kNzU9irmSbTBYzpAbxledNxo12WQLTi+BgTlabUSwoFua25kbJLJwM52bjPoGisXLCgi6FgZ5Ad&#10;BVlBSAkuXUqX7AxT2pgFWP8beM7PUChmW8CzEH+tuiBKZe/SArbaefxT9TRdWlZz/kWBee4swbPv&#10;T+WJijTkmqLY2eHZlr/GBf7zP9z+AAAA//8DAFBLAwQUAAYACAAAACEAs+mmU9wAAAAHAQAADwAA&#10;AGRycy9kb3ducmV2LnhtbEyOwU7DMBBE70j8g7VI3KiTgtIQ4lQtUuHEgRaJqxsvSYS9jmy3Tfl6&#10;lhM9jmb05tXLyVlxxBAHTwryWQYCqfVmoE7Bx25zV4KISZPR1hMqOGOEZXN9VevK+BO943GbOsEQ&#10;ipVW0Kc0VlLGtken48yPSNx9+eB04hg6aYI+MdxZOc+yQjo9ED/0esTnHtvv7cEpCEU8v2w+317X&#10;u5QVq/najPYnKXV7M62eQCSc0v8Y/vRZHRp22vsDmSisgociL3iqYJGD4H5R3nPeK3gsQTa1vPRv&#10;fgEAAP//AwBQSwECLQAUAAYACAAAACEAtoM4kv4AAADhAQAAEwAAAAAAAAAAAAAAAAAAAAAAW0Nv&#10;bnRlbnRfVHlwZXNdLnhtbFBLAQItABQABgAIAAAAIQA4/SH/1gAAAJQBAAALAAAAAAAAAAAAAAAA&#10;AC8BAABfcmVscy8ucmVsc1BLAQItABQABgAIAAAAIQCYiTLHxAEAAM8DAAAOAAAAAAAAAAAAAAAA&#10;AC4CAABkcnMvZTJvRG9jLnhtbFBLAQItABQABgAIAAAAIQCz6aZT3AAAAAcBAAAPAAAAAAAAAAAA&#10;AAAAAB4EAABkcnMvZG93bnJldi54bWxQSwUGAAAAAAQABADzAAAAJwUAAAAA&#10;" strokecolor="#4f81bd [3204]" strokeweight="2pt">
                <v:shadow on="t" color="black" opacity="24903f" origin=",.5" offset="0,.55556mm"/>
              </v:line>
            </w:pict>
          </mc:Fallback>
        </mc:AlternateConten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Ejemplo. </w:t>
      </w: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Graficar la función </w:t>
      </w:r>
      <m:oMath>
        <m:r>
          <w:rPr>
            <w:rFonts w:ascii="Cambria Math" w:eastAsia="Times New Roman" w:hAnsi="Cambria Math" w:cstheme="majorHAnsi"/>
            <w:lang w:val="es-MX"/>
          </w:rPr>
          <m:t>f</m:t>
        </m:r>
        <m:d>
          <m:dPr>
            <m:ctrlPr>
              <w:rPr>
                <w:rFonts w:ascii="Cambria Math" w:eastAsia="Times New Roman" w:hAnsi="Cambria Math" w:cstheme="majorHAnsi"/>
                <w:bCs/>
                <w:i/>
                <w:lang w:val="es-MX"/>
              </w:rPr>
            </m:ctrlPr>
          </m:dPr>
          <m:e>
            <m:r>
              <w:rPr>
                <w:rFonts w:ascii="Cambria Math" w:eastAsia="Times New Roman" w:hAnsi="Cambria Math" w:cstheme="majorHAnsi"/>
                <w:lang w:val="es-MX"/>
              </w:rPr>
              <m:t>x</m:t>
            </m:r>
          </m:e>
        </m:d>
        <m:r>
          <w:rPr>
            <w:rFonts w:ascii="Cambria Math" w:eastAsia="Times New Roman" w:hAnsi="Cambria Math" w:cstheme="majorHAnsi"/>
            <w:lang w:val="es-MX"/>
          </w:rPr>
          <m:t>=</m:t>
        </m:r>
        <m:r>
          <w:rPr>
            <w:rFonts w:ascii="Cambria Math" w:eastAsia="Times New Roman" w:hAnsi="Cambria Math" w:cstheme="majorHAnsi"/>
            <w:lang w:val="es-MX"/>
          </w:rPr>
          <m:t>3</m:t>
        </m:r>
        <m:r>
          <w:rPr>
            <w:rFonts w:ascii="Cambria Math" w:eastAsia="Times New Roman" w:hAnsi="Cambria Math" w:cstheme="majorHAnsi"/>
            <w:lang w:val="es-MX"/>
          </w:rPr>
          <m:t>x</m:t>
        </m:r>
        <m:r>
          <w:rPr>
            <w:rFonts w:ascii="Cambria Math" w:eastAsia="Times New Roman" w:hAnsi="Cambria Math" w:cstheme="majorHAnsi"/>
            <w:lang w:val="es-MX"/>
          </w:rPr>
          <m:t>-2</m:t>
        </m:r>
      </m:oMath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725983" w:rsidRDefault="00725983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2.95pt;margin-top:16.35pt;width:228.9pt;height:186.8pt;z-index:251683840;mso-position-horizontal-relative:text;mso-position-vertical-relative:text;mso-width-relative:page;mso-height-relative:page">
            <v:imagedata r:id="rId10" o:title="Captura de pantalla 2026-05-08 181512"/>
          </v:shape>
        </w:pict>
      </w: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98E281" wp14:editId="14365D9C">
                <wp:simplePos x="0" y="0"/>
                <wp:positionH relativeFrom="column">
                  <wp:posOffset>3457359</wp:posOffset>
                </wp:positionH>
                <wp:positionV relativeFrom="paragraph">
                  <wp:posOffset>5679</wp:posOffset>
                </wp:positionV>
                <wp:extent cx="1302589" cy="526211"/>
                <wp:effectExtent l="0" t="0" r="12065" b="26670"/>
                <wp:wrapNone/>
                <wp:docPr id="27" name="Cuadro de text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2589" cy="5262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F10F4" w:rsidRDefault="00CF10F4" w:rsidP="00CF10F4">
                            <w:r>
                              <w:t>P1 (0, 2)</w:t>
                            </w:r>
                          </w:p>
                          <w:p w:rsidR="00CF10F4" w:rsidRDefault="00CF10F4" w:rsidP="00CF10F4">
                            <w:r>
                              <w:t>P2 (3, 7)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8E281" id="Cuadro de texto 27" o:spid="_x0000_s1032" type="#_x0000_t202" style="position:absolute;margin-left:272.25pt;margin-top:.45pt;width:102.55pt;height:41.4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SvCVQIAALEEAAAOAAAAZHJzL2Uyb0RvYy54bWysVFFv2jAQfp+0/2D5fQRSoG1EqBgV0yTU&#10;VqJVn43jEGuOz7MNCfv1OzuE0m5P016cO9/nz77v7jK7a2tFDsI6CTqno8GQEqE5FFLvcvryvPpy&#10;Q4nzTBdMgRY5PQpH7+afP80ak4kUKlCFsARJtMsak9PKe5MlieOVqJkbgBEagyXYmnl07S4pLGuQ&#10;vVZJOhxOkwZsYSxw4Rzu3ndBOo/8ZSm4fyxLJzxROcW3+bjauG7DmsxnLNtZZirJT89g//CKmkmN&#10;l56p7plnZG/lH1S15BYclH7AoU6gLCUXMQfMZjT8kM2mYkbEXFAcZ84yuf9Hyx8OT5bIIqfpNSWa&#10;1Vij5Z4VFkghiBetB4IRlKkxLkP0xiDet1+hxXL3+w43Q/ZtaevwxbwIxlHw41lkpCI8HLoappOb&#10;W0o4xibpNB1FmuTttLHOfxNQk2Dk1GIRo7bssHYeX4LQHhIuc6BksZJKRSc0jlgqSw4MS658T/4O&#10;pTRpcjq9mgwj8btYoD6f3yrGf4Qs8c4LFHpK42bQpMs9WL7dtlHKaa/LFoojymWh6ztn+Eoi/Zo5&#10;/8QsNhoqhMPjH3EpFeCb4GRRUoH99bf9gMf6Y5SSBhs3p+7nnllBifqusTNuR+Nx6PTojCfXKTr2&#10;MrK9jOh9vQQUaoRjang0A96r3iwt1K84Y4twK4aY5nh3Tn1vLn03TjijXCwWEYS9bZhf643hgToU&#10;Jsj63L4ya05lDb31AH2Ls+xDdTtsOKlhsfdQylj6oHOn6kl+nItYndMMh8G79CPq7U8z/w0AAP//&#10;AwBQSwMEFAAGAAgAAAAhAMUF/3jbAAAABwEAAA8AAABkcnMvZG93bnJldi54bWxMjsFOwzAQRO9I&#10;/IO1SNyoA6TFCXEqQIULJ0rV8zbeOhaxHdluGv4ec4LjaEZvXrOe7cAmCtF4J+F2UQAj13llnJaw&#10;+3y9EcBiQqdw8I4kfFOEdXt50WCt/Nl90LRNmmWIizVK6FMaa85j15PFuPAjudwdfbCYcgyaq4Dn&#10;DLcDvyuKFbdoXH7ocaSXnrqv7clK2DzrSncCQ78Ryphp3h/f9ZuU11fz0yOwRHP6G8OvflaHNjsd&#10;/MmpyAYJy7Jc5qmECliuH8pqBewgQdwL4G3D//u3PwAAAP//AwBQSwECLQAUAAYACAAAACEAtoM4&#10;kv4AAADhAQAAEwAAAAAAAAAAAAAAAAAAAAAAW0NvbnRlbnRfVHlwZXNdLnhtbFBLAQItABQABgAI&#10;AAAAIQA4/SH/1gAAAJQBAAALAAAAAAAAAAAAAAAAAC8BAABfcmVscy8ucmVsc1BLAQItABQABgAI&#10;AAAAIQAr7SvCVQIAALEEAAAOAAAAAAAAAAAAAAAAAC4CAABkcnMvZTJvRG9jLnhtbFBLAQItABQA&#10;BgAIAAAAIQDFBf942wAAAAcBAAAPAAAAAAAAAAAAAAAAAK8EAABkcnMvZG93bnJldi54bWxQSwUG&#10;AAAAAAQABADzAAAAtwUAAAAA&#10;" fillcolor="white [3201]" strokeweight=".5pt">
                <v:textbox>
                  <w:txbxContent>
                    <w:p w:rsidR="00CF10F4" w:rsidRDefault="00CF10F4" w:rsidP="00CF10F4">
                      <w:r>
                        <w:t>P1 (0, 2)</w:t>
                      </w:r>
                    </w:p>
                    <w:p w:rsidR="00CF10F4" w:rsidRDefault="00CF10F4" w:rsidP="00CF10F4">
                      <w:r>
                        <w:t>P2 (3, 7)</w:t>
                      </w:r>
                    </w:p>
                  </w:txbxContent>
                </v:textbox>
              </v:shape>
            </w:pict>
          </mc:Fallback>
        </mc:AlternateContent>
      </w: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CF10F4" w:rsidRP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 w:rsidRPr="00533EE8">
        <w:rPr>
          <w:rFonts w:asciiTheme="majorHAnsi" w:eastAsia="Times New Roman" w:hAnsiTheme="majorHAnsi" w:cstheme="majorHAnsi"/>
          <w:b/>
          <w:bCs/>
          <w:lang w:val="es-MX"/>
        </w:rPr>
        <w:t xml:space="preserve">Función cuadrática </w:t>
      </w:r>
    </w:p>
    <w:p w:rsidR="00CF10F4" w:rsidRDefault="00CF10F4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La función cuadrática tiene la forma </w:t>
      </w:r>
      <m:oMath>
        <m:r>
          <w:rPr>
            <w:rFonts w:ascii="Cambria Math" w:eastAsia="Times New Roman" w:hAnsi="Cambria Math" w:cstheme="majorHAnsi"/>
            <w:lang w:val="es-MX"/>
          </w:rPr>
          <m:t>f</m:t>
        </m:r>
        <m:d>
          <m:dPr>
            <m:ctrlPr>
              <w:rPr>
                <w:rFonts w:ascii="Cambria Math" w:eastAsia="Times New Roman" w:hAnsi="Cambria Math" w:cstheme="majorHAnsi"/>
                <w:bCs/>
                <w:i/>
                <w:lang w:val="es-MX"/>
              </w:rPr>
            </m:ctrlPr>
          </m:dPr>
          <m:e>
            <m:r>
              <w:rPr>
                <w:rFonts w:ascii="Cambria Math" w:eastAsia="Times New Roman" w:hAnsi="Cambria Math" w:cstheme="majorHAnsi"/>
                <w:lang w:val="es-MX"/>
              </w:rPr>
              <m:t>x</m:t>
            </m:r>
          </m:e>
        </m:d>
        <m:r>
          <w:rPr>
            <w:rFonts w:ascii="Cambria Math" w:eastAsia="Times New Roman" w:hAnsi="Cambria Math" w:cstheme="majorHAnsi"/>
            <w:lang w:val="es-MX"/>
          </w:rPr>
          <m:t>=</m:t>
        </m:r>
        <m:sSup>
          <m:sSupPr>
            <m:ctrlPr>
              <w:rPr>
                <w:rFonts w:ascii="Cambria Math" w:eastAsia="Times New Roman" w:hAnsi="Cambria Math" w:cstheme="majorHAnsi"/>
                <w:bCs/>
                <w:i/>
                <w:lang w:val="es-MX"/>
              </w:rPr>
            </m:ctrlPr>
          </m:sSupPr>
          <m:e>
            <m:r>
              <w:rPr>
                <w:rFonts w:ascii="Cambria Math" w:eastAsia="Times New Roman" w:hAnsi="Cambria Math" w:cstheme="majorHAnsi"/>
                <w:lang w:val="es-MX"/>
              </w:rPr>
              <m:t>ax</m:t>
            </m:r>
          </m:e>
          <m:sup>
            <m:r>
              <w:rPr>
                <w:rFonts w:ascii="Cambria Math" w:eastAsia="Times New Roman" w:hAnsi="Cambria Math" w:cstheme="majorHAnsi"/>
                <w:lang w:val="es-MX"/>
              </w:rPr>
              <m:t xml:space="preserve">2 </m:t>
            </m:r>
          </m:sup>
        </m:sSup>
        <m:r>
          <w:rPr>
            <w:rFonts w:ascii="Cambria Math" w:eastAsia="Times New Roman" w:hAnsi="Cambria Math" w:cstheme="majorHAnsi"/>
            <w:lang w:val="es-MX"/>
          </w:rPr>
          <m:t>+bx+c</m:t>
        </m:r>
      </m:oMath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Pr="00533EE8" w:rsidRDefault="00533EE8" w:rsidP="00533EE8">
      <w:pPr>
        <w:pStyle w:val="Prrafodelista"/>
        <w:numPr>
          <w:ilvl w:val="0"/>
          <w:numId w:val="6"/>
        </w:num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a &lt; 0     b) a &gt; 0</w:t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pict>
          <v:shape id="_x0000_i1038" type="#_x0000_t75" style="width:441.2pt;height:221.85pt">
            <v:imagedata r:id="rId11" o:title="Captura de pantalla 2026-05-08 183540"/>
          </v:shape>
        </w:pict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Ejemplo aplicado. </w:t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533EE8" w:rsidRPr="00725983" w:rsidRDefault="00533EE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9110C4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pict>
          <v:shape id="_x0000_i1039" type="#_x0000_t75" style="width:343.25pt;height:311.45pt">
            <v:imagedata r:id="rId12" o:title="Captura de pantalla 2026-05-08 183951"/>
          </v:shape>
        </w:pict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noProof/>
          <w:lang w:val="en-US"/>
        </w:rPr>
        <w:drawing>
          <wp:anchor distT="0" distB="0" distL="114300" distR="114300" simplePos="0" relativeHeight="251686912" behindDoc="0" locked="0" layoutInCell="1" allowOverlap="1" wp14:anchorId="41A97887" wp14:editId="1D81AA90">
            <wp:simplePos x="0" y="0"/>
            <wp:positionH relativeFrom="margin">
              <wp:align>left</wp:align>
            </wp:positionH>
            <wp:positionV relativeFrom="paragraph">
              <wp:posOffset>69141</wp:posOffset>
            </wp:positionV>
            <wp:extent cx="3799840" cy="2731135"/>
            <wp:effectExtent l="0" t="0" r="0" b="0"/>
            <wp:wrapNone/>
            <wp:docPr id="28" name="Imagen 28" descr="C:\Users\VOSTRO\AppData\Local\Microsoft\Windows\INetCache\Content.Word\Captura de pantalla 2026-05-08 184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OSTRO\AppData\Local\Microsoft\Windows\INetCache\Content.Word\Captura de pantalla 2026-05-08 18411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273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>Tomado de</w:t>
      </w:r>
      <w:r>
        <w:rPr>
          <w:rFonts w:asciiTheme="majorHAnsi" w:eastAsia="Times New Roman" w:hAnsiTheme="majorHAnsi" w:cstheme="majorHAnsi"/>
          <w:b/>
          <w:bCs/>
          <w:lang w:val="es-MX"/>
        </w:rPr>
        <w:t xml:space="preserve">: </w:t>
      </w:r>
      <w:proofErr w:type="spellStart"/>
      <w:r>
        <w:rPr>
          <w:rFonts w:asciiTheme="majorHAnsi" w:eastAsia="Times New Roman" w:hAnsiTheme="majorHAnsi" w:cstheme="majorHAnsi"/>
          <w:b/>
          <w:bCs/>
          <w:lang w:val="es-MX"/>
        </w:rPr>
        <w:t>Arya</w:t>
      </w:r>
      <w:proofErr w:type="spellEnd"/>
      <w:r>
        <w:rPr>
          <w:rFonts w:asciiTheme="majorHAnsi" w:eastAsia="Times New Roman" w:hAnsiTheme="majorHAnsi" w:cstheme="majorHAnsi"/>
          <w:b/>
          <w:bCs/>
          <w:lang w:val="es-MX"/>
        </w:rPr>
        <w:t xml:space="preserve">, J. &amp; </w:t>
      </w:r>
      <w:proofErr w:type="spellStart"/>
      <w:r>
        <w:rPr>
          <w:rFonts w:asciiTheme="majorHAnsi" w:eastAsia="Times New Roman" w:hAnsiTheme="majorHAnsi" w:cstheme="majorHAnsi"/>
          <w:b/>
          <w:bCs/>
          <w:lang w:val="es-MX"/>
        </w:rPr>
        <w:t>Lardner</w:t>
      </w:r>
      <w:proofErr w:type="spellEnd"/>
      <w:r>
        <w:rPr>
          <w:rFonts w:asciiTheme="majorHAnsi" w:eastAsia="Times New Roman" w:hAnsiTheme="majorHAnsi" w:cstheme="majorHAnsi"/>
          <w:b/>
          <w:bCs/>
          <w:lang w:val="es-MX"/>
        </w:rPr>
        <w:t xml:space="preserve">, R. (2009). Pp. 191. </w:t>
      </w: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533EE8" w:rsidRDefault="00533EE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Pr="00895213" w:rsidRDefault="0089521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 w:rsidRPr="00895213">
        <w:rPr>
          <w:rFonts w:asciiTheme="majorHAnsi" w:eastAsia="Times New Roman" w:hAnsiTheme="majorHAnsi" w:cstheme="majorHAnsi"/>
          <w:b/>
          <w:bCs/>
          <w:lang w:val="es-MX"/>
        </w:rPr>
        <w:t xml:space="preserve">COSTOS, INGRESOS Y UTILIDAD </w:t>
      </w:r>
    </w:p>
    <w:p w:rsidR="00066BC8" w:rsidRDefault="00066BC8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A6C68" w:rsidRPr="00DA6C68" w:rsidRDefault="00DA6C68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Ingresos: </w:t>
      </w:r>
      <w:r w:rsidRPr="00DA6C68">
        <w:rPr>
          <w:rFonts w:asciiTheme="majorHAnsi" w:eastAsia="Times New Roman" w:hAnsiTheme="majorHAnsi" w:cstheme="majorHAnsi"/>
          <w:bCs/>
          <w:lang w:val="es-MX"/>
        </w:rPr>
        <w:t>cantidad de dinero que una empresa recibe por la venta de sus productos.</w:t>
      </w:r>
    </w:p>
    <w:p w:rsidR="00DA6C68" w:rsidRDefault="00DA6C68" w:rsidP="001649F8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Utilidad: </w:t>
      </w:r>
      <w:r w:rsidRPr="00DA6C68">
        <w:rPr>
          <w:rFonts w:asciiTheme="majorHAnsi" w:eastAsia="Times New Roman" w:hAnsiTheme="majorHAnsi" w:cstheme="majorHAnsi"/>
          <w:bCs/>
          <w:lang w:val="es-MX"/>
        </w:rPr>
        <w:t>se define como la diferencia de los ingresos menos los costos.</w:t>
      </w:r>
      <w:r>
        <w:rPr>
          <w:rFonts w:asciiTheme="majorHAnsi" w:eastAsia="Times New Roman" w:hAnsiTheme="majorHAnsi" w:cstheme="majorHAnsi"/>
          <w:b/>
          <w:bCs/>
          <w:lang w:val="es-MX"/>
        </w:rPr>
        <w:t xml:space="preserve"> </w:t>
      </w:r>
    </w:p>
    <w:p w:rsidR="00DA6C68" w:rsidRDefault="00DA6C68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Costos: </w:t>
      </w:r>
      <w:r>
        <w:rPr>
          <w:rFonts w:asciiTheme="majorHAnsi" w:eastAsia="Times New Roman" w:hAnsiTheme="majorHAnsi" w:cstheme="majorHAnsi"/>
          <w:bCs/>
          <w:lang w:val="es-MX"/>
        </w:rPr>
        <w:t xml:space="preserve">valor de mercado de los insumos que la empresa utiliza para la producción. Estos a su vez se pueden dividir en: </w:t>
      </w:r>
    </w:p>
    <w:p w:rsidR="00DA6C68" w:rsidRDefault="00DA6C68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Costos fijos: costos que no varían con la cantidad producida y </w:t>
      </w:r>
    </w:p>
    <w:p w:rsidR="00DA6C68" w:rsidRDefault="00DA6C68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Costos variables: costos que varían con la cantidad producida. </w:t>
      </w:r>
    </w:p>
    <w:p w:rsid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DA6C68" w:rsidRP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m:oMathPara>
        <m:oMath>
          <m:r>
            <w:rPr>
              <w:rFonts w:ascii="Cambria Math" w:eastAsia="Times New Roman" w:hAnsi="Cambria Math" w:cstheme="majorHAnsi"/>
              <w:lang w:val="es-MX"/>
            </w:rPr>
            <m:t xml:space="preserve">ingresos </m:t>
          </m:r>
          <m:d>
            <m:d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d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y</m:t>
              </m:r>
            </m:e>
          </m:d>
          <m:r>
            <w:rPr>
              <w:rFonts w:ascii="Cambria Math" w:eastAsia="Times New Roman" w:hAnsi="Cambria Math" w:cstheme="majorHAnsi"/>
              <w:lang w:val="es-MX"/>
            </w:rPr>
            <m:t xml:space="preserve">=Q </m:t>
          </m:r>
          <m:d>
            <m:d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d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cantidades vendidas</m:t>
              </m:r>
            </m:e>
          </m:d>
          <m:r>
            <w:rPr>
              <w:rFonts w:ascii="Cambria Math" w:eastAsia="Times New Roman" w:hAnsi="Cambria Math" w:cstheme="majorHAnsi"/>
              <w:lang w:val="es-MX"/>
            </w:rPr>
            <m:t>x P (precio del producto)</m:t>
          </m:r>
        </m:oMath>
      </m:oMathPara>
    </w:p>
    <w:p w:rsid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DA6C68" w:rsidRP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m:oMathPara>
        <m:oMath>
          <m:r>
            <w:rPr>
              <w:rFonts w:ascii="Cambria Math" w:eastAsia="Times New Roman" w:hAnsi="Cambria Math" w:cstheme="majorHAnsi"/>
              <w:lang w:val="es-MX"/>
            </w:rPr>
            <m:t xml:space="preserve">Costos totales </m:t>
          </m:r>
          <m:d>
            <m:d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d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Ct</m:t>
              </m:r>
            </m:e>
          </m:d>
          <m:r>
            <w:rPr>
              <w:rFonts w:ascii="Cambria Math" w:eastAsia="Times New Roman" w:hAnsi="Cambria Math" w:cstheme="majorHAnsi"/>
              <w:lang w:val="es-MX"/>
            </w:rPr>
            <m:t xml:space="preserve">=Costo fijo </m:t>
          </m:r>
          <m:d>
            <m:d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d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Cf</m:t>
              </m:r>
            </m:e>
          </m:d>
          <m:r>
            <w:rPr>
              <w:rFonts w:ascii="Cambria Math" w:eastAsia="Times New Roman" w:hAnsi="Cambria Math" w:cstheme="majorHAnsi"/>
              <w:lang w:val="es-MX"/>
            </w:rPr>
            <m:t>+Costo variable (Cv)</m:t>
          </m:r>
        </m:oMath>
      </m:oMathPara>
    </w:p>
    <w:p w:rsid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m:oMathPara>
        <m:oMath>
          <m:r>
            <w:rPr>
              <w:rFonts w:ascii="Cambria Math" w:eastAsia="Times New Roman" w:hAnsi="Cambria Math" w:cstheme="majorHAnsi"/>
              <w:lang w:val="es-MX"/>
            </w:rPr>
            <m:t xml:space="preserve">Utilidad </m:t>
          </m:r>
          <m:d>
            <m:d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d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U</m:t>
              </m:r>
            </m:e>
          </m:d>
          <m:r>
            <w:rPr>
              <w:rFonts w:ascii="Cambria Math" w:eastAsia="Times New Roman" w:hAnsi="Cambria Math" w:cstheme="majorHAnsi"/>
              <w:lang w:val="es-MX"/>
            </w:rPr>
            <m:t>=</m:t>
          </m:r>
          <m:r>
            <w:rPr>
              <w:rFonts w:ascii="Cambria Math" w:eastAsia="Times New Roman" w:hAnsi="Cambria Math" w:cstheme="majorHAnsi"/>
              <w:lang w:val="es-MX"/>
            </w:rPr>
            <m:t xml:space="preserve"> </m:t>
          </m:r>
          <m:r>
            <w:rPr>
              <w:rFonts w:ascii="Cambria Math" w:eastAsia="Times New Roman" w:hAnsi="Cambria Math" w:cstheme="majorHAnsi"/>
              <w:lang w:val="es-MX"/>
            </w:rPr>
            <m:t>y-</m:t>
          </m:r>
          <m:r>
            <w:rPr>
              <w:rFonts w:ascii="Cambria Math" w:eastAsia="Times New Roman" w:hAnsi="Cambria Math" w:cstheme="majorHAnsi"/>
              <w:lang w:val="es-MX"/>
            </w:rPr>
            <m:t>ct</m:t>
          </m:r>
        </m:oMath>
      </m:oMathPara>
    </w:p>
    <w:p w:rsidR="00DA6C68" w:rsidRPr="00DA6C68" w:rsidRDefault="00DA6C68" w:rsidP="009110C4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9110C4" w:rsidRDefault="0089521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OFERTA Y DEMANDA </w:t>
      </w:r>
    </w:p>
    <w:p w:rsidR="00895213" w:rsidRDefault="00895213" w:rsidP="00DC2919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:rsidR="00895213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El mercado: es un grupo de compradores y vendedores de un bien o servicio. Los compradores son el grupo que determina la demanda de un producto y los vendedores son el grupo que determina la oferta de dicho producto. </w:t>
      </w: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La demanda</w:t>
      </w: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Dentro de este mercado al interactuar los agentes económicos y generar los procesos de demanda y oferta, se van a generar las curvas de demanda y oferta. </w:t>
      </w: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DC2919" w:rsidRDefault="00DC2919" w:rsidP="001649F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La curva de demanda nos determina la relación entre el precio y la cantidad demandada. </w:t>
      </w:r>
      <w:r w:rsidR="00943E5B">
        <w:rPr>
          <w:rFonts w:asciiTheme="majorHAnsi" w:eastAsia="Times New Roman" w:hAnsiTheme="majorHAnsi" w:cstheme="majorHAnsi"/>
          <w:bCs/>
          <w:lang w:val="es-MX"/>
        </w:rPr>
        <w:t xml:space="preserve">En el ámbito económico y teórico se ha establecido que, si el precio de un bien aumente, la cantidad demanda disminuirá, lo cual establece una relación inversa. </w:t>
      </w:r>
    </w:p>
    <w:p w:rsidR="00DC2919" w:rsidRDefault="00DC2919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43E5B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43E5B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43E5B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43E5B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43E5B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DC2919" w:rsidRDefault="00DC2919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lastRenderedPageBreak/>
        <w:t xml:space="preserve">. </w:t>
      </w:r>
      <w:r w:rsidR="00AE79BB">
        <w:rPr>
          <w:rFonts w:asciiTheme="majorHAnsi" w:eastAsia="Times New Roman" w:hAnsiTheme="majorHAnsi" w:cstheme="majorHAnsi"/>
          <w:bCs/>
          <w:lang w:val="es-MX"/>
        </w:rPr>
        <w:pict>
          <v:shape id="_x0000_i1053" type="#_x0000_t75" style="width:417.75pt;height:239.45pt">
            <v:imagedata r:id="rId14" o:title="Captura de pantalla 2026-05-08 190449"/>
          </v:shape>
        </w:pict>
      </w:r>
    </w:p>
    <w:p w:rsidR="00DC2919" w:rsidRDefault="00943E5B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Tomado de: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Mankiw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(2012). Pp. 68. </w:t>
      </w:r>
    </w:p>
    <w:p w:rsidR="00DC2919" w:rsidRDefault="00DC2919" w:rsidP="00DC2919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DC2919" w:rsidRDefault="00943E5B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La curva de oferta nos determina la relación entre el precio y la cantidad ofertada</w:t>
      </w:r>
      <w:r w:rsidR="00AE79BB">
        <w:rPr>
          <w:rFonts w:asciiTheme="majorHAnsi" w:eastAsia="Times New Roman" w:hAnsiTheme="majorHAnsi" w:cstheme="majorHAnsi"/>
          <w:bCs/>
          <w:lang w:val="es-MX"/>
        </w:rPr>
        <w:t xml:space="preserve">. en esta se asume que la cantidad ofrecida de un bien aumenta, si los precios aumentan, a esta afirmación se le conoce como ley de la oferta y representa una relación directa entre el precio y las cantidades ofrecidas. </w:t>
      </w:r>
    </w:p>
    <w:p w:rsidR="00AE79BB" w:rsidRDefault="00AE79BB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AE79BB" w:rsidRDefault="00AE79BB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pict>
          <v:shape id="_x0000_i1054" type="#_x0000_t75" style="width:434.5pt;height:251.15pt">
            <v:imagedata r:id="rId15" o:title="Captura de pantalla 2026-05-08 191009"/>
          </v:shape>
        </w:pict>
      </w:r>
      <w:r>
        <w:rPr>
          <w:rFonts w:asciiTheme="majorHAnsi" w:eastAsia="Times New Roman" w:hAnsiTheme="majorHAnsi" w:cstheme="majorHAnsi"/>
          <w:bCs/>
          <w:lang w:val="es-MX"/>
        </w:rPr>
        <w:t xml:space="preserve">Tomado de: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Mankiw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(2012). Pp.</w:t>
      </w:r>
      <w:r>
        <w:rPr>
          <w:rFonts w:asciiTheme="majorHAnsi" w:eastAsia="Times New Roman" w:hAnsiTheme="majorHAnsi" w:cstheme="majorHAnsi"/>
          <w:bCs/>
          <w:lang w:val="es-MX"/>
        </w:rPr>
        <w:t xml:space="preserve"> 74. </w:t>
      </w:r>
    </w:p>
    <w:p w:rsidR="007D4955" w:rsidRDefault="007D4955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7D4955" w:rsidRDefault="007D4955" w:rsidP="00AE79BB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7D4955">
        <w:rPr>
          <w:rFonts w:asciiTheme="majorHAnsi" w:eastAsia="Times New Roman" w:hAnsiTheme="majorHAnsi" w:cstheme="majorHAnsi"/>
          <w:b/>
          <w:bCs/>
          <w:lang w:val="es-MX"/>
        </w:rPr>
        <w:t xml:space="preserve">Equilibrio en el mercado. </w:t>
      </w:r>
    </w:p>
    <w:p w:rsidR="007D4955" w:rsidRDefault="007D4955" w:rsidP="00AE79BB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:rsidR="007D4955" w:rsidRDefault="007D4955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7D4955">
        <w:rPr>
          <w:rFonts w:asciiTheme="majorHAnsi" w:eastAsia="Times New Roman" w:hAnsiTheme="majorHAnsi" w:cstheme="majorHAnsi"/>
          <w:bCs/>
          <w:lang w:val="es-MX"/>
        </w:rPr>
        <w:t xml:space="preserve">Situación en la que el precio de mercado ha llegado al nivel en el cual la cantidad ofrecida iguala la cantidad </w:t>
      </w:r>
      <w:r w:rsidR="00FD6462">
        <w:rPr>
          <w:rFonts w:asciiTheme="majorHAnsi" w:eastAsia="Times New Roman" w:hAnsiTheme="majorHAnsi" w:cstheme="majorHAnsi"/>
          <w:bCs/>
          <w:lang w:val="es-MX"/>
        </w:rPr>
        <w:t>demandada;</w:t>
      </w:r>
      <w:r w:rsidRPr="007D4955">
        <w:rPr>
          <w:rFonts w:asciiTheme="majorHAnsi" w:eastAsia="Times New Roman" w:hAnsiTheme="majorHAnsi" w:cstheme="majorHAnsi"/>
          <w:bCs/>
          <w:lang w:val="es-MX"/>
        </w:rPr>
        <w:t xml:space="preserve"> este punto de in</w:t>
      </w:r>
      <w:r>
        <w:rPr>
          <w:rFonts w:asciiTheme="majorHAnsi" w:eastAsia="Times New Roman" w:hAnsiTheme="majorHAnsi" w:cstheme="majorHAnsi"/>
          <w:bCs/>
          <w:lang w:val="es-MX"/>
        </w:rPr>
        <w:t xml:space="preserve">tersección </w:t>
      </w:r>
      <w:r w:rsidR="00FD6462">
        <w:rPr>
          <w:rFonts w:asciiTheme="majorHAnsi" w:eastAsia="Times New Roman" w:hAnsiTheme="majorHAnsi" w:cstheme="majorHAnsi"/>
          <w:bCs/>
          <w:lang w:val="es-MX"/>
        </w:rPr>
        <w:t>está</w:t>
      </w:r>
      <w:r>
        <w:rPr>
          <w:rFonts w:asciiTheme="majorHAnsi" w:eastAsia="Times New Roman" w:hAnsiTheme="majorHAnsi" w:cstheme="majorHAnsi"/>
          <w:bCs/>
          <w:lang w:val="es-MX"/>
        </w:rPr>
        <w:t xml:space="preserve"> denotado por</w:t>
      </w:r>
      <w:r w:rsidR="00FD6462">
        <w:rPr>
          <w:rFonts w:asciiTheme="majorHAnsi" w:eastAsia="Times New Roman" w:hAnsiTheme="majorHAnsi" w:cstheme="majorHAnsi"/>
          <w:bCs/>
          <w:lang w:val="es-MX"/>
        </w:rPr>
        <w:t xml:space="preserve"> el precio de equilibrio, también conocido como precio de liquidación del mercado. </w:t>
      </w:r>
    </w:p>
    <w:p w:rsidR="00FD6462" w:rsidRDefault="00FD6462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FD6462" w:rsidRDefault="00FD6462" w:rsidP="00AE79BB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pict>
          <v:shape id="_x0000_i1057" type="#_x0000_t75" style="width:441.2pt;height:218.5pt">
            <v:imagedata r:id="rId16" o:title="Captura de pantalla 2026-05-08 191633"/>
          </v:shape>
        </w:pict>
      </w:r>
    </w:p>
    <w:p w:rsidR="00FD6462" w:rsidRDefault="00FD6462" w:rsidP="00FD6462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Tomado de: </w:t>
      </w: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Mankiw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 (2012). Pp.</w:t>
      </w:r>
      <w:r>
        <w:rPr>
          <w:rFonts w:asciiTheme="majorHAnsi" w:eastAsia="Times New Roman" w:hAnsiTheme="majorHAnsi" w:cstheme="majorHAnsi"/>
          <w:bCs/>
          <w:lang w:val="es-MX"/>
        </w:rPr>
        <w:t xml:space="preserve"> 77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C250DF" w:rsidRDefault="00C250DF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383F48" w:rsidRDefault="00895213" w:rsidP="009110C4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>PUNTO DE EQUILIBRIO EN UNA EMPRESA</w:t>
      </w:r>
    </w:p>
    <w:p w:rsidR="00383F48" w:rsidRDefault="00383F4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Default="00383F4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383F48">
        <w:rPr>
          <w:rFonts w:asciiTheme="majorHAnsi" w:eastAsia="Times New Roman" w:hAnsiTheme="majorHAnsi" w:cstheme="majorHAnsi"/>
          <w:bCs/>
          <w:lang w:val="es-MX"/>
        </w:rPr>
        <w:t xml:space="preserve">El punto de equilibrio en una empresa es una metodología que se utiliza para analizar </w:t>
      </w:r>
      <w:r>
        <w:rPr>
          <w:rFonts w:asciiTheme="majorHAnsi" w:eastAsia="Times New Roman" w:hAnsiTheme="majorHAnsi" w:cstheme="majorHAnsi"/>
          <w:bCs/>
          <w:lang w:val="es-MX"/>
        </w:rPr>
        <w:t xml:space="preserve">la situación de la producción </w:t>
      </w:r>
      <w:r w:rsidRPr="00383F48">
        <w:rPr>
          <w:rFonts w:asciiTheme="majorHAnsi" w:eastAsia="Times New Roman" w:hAnsiTheme="majorHAnsi" w:cstheme="majorHAnsi"/>
          <w:bCs/>
          <w:lang w:val="es-MX"/>
        </w:rPr>
        <w:t>de una empresa teniendo en cuenta los siguientes aspectos</w:t>
      </w:r>
      <w:r>
        <w:rPr>
          <w:rFonts w:asciiTheme="majorHAnsi" w:eastAsia="Times New Roman" w:hAnsiTheme="majorHAnsi" w:cstheme="majorHAnsi"/>
          <w:bCs/>
          <w:lang w:val="es-MX"/>
        </w:rPr>
        <w:t xml:space="preserve">: </w:t>
      </w:r>
    </w:p>
    <w:p w:rsidR="00383F48" w:rsidRPr="00383F48" w:rsidRDefault="00383F4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Pr="00383F48" w:rsidRDefault="00383F48" w:rsidP="00383F4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383F48">
        <w:rPr>
          <w:rFonts w:asciiTheme="majorHAnsi" w:eastAsia="Times New Roman" w:hAnsiTheme="majorHAnsi" w:cstheme="majorHAnsi"/>
          <w:bCs/>
          <w:lang w:val="es-MX"/>
        </w:rPr>
        <w:t>El punto de equilibrio de un proyecto o de una empresa determina el nivel de producción o ventas donde los ingresos son iguales a los costos</w:t>
      </w:r>
    </w:p>
    <w:p w:rsidR="00383F48" w:rsidRPr="00383F48" w:rsidRDefault="00383F48" w:rsidP="00383F4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P</w:t>
      </w:r>
      <w:r w:rsidRPr="00383F48">
        <w:rPr>
          <w:rFonts w:asciiTheme="majorHAnsi" w:eastAsia="Times New Roman" w:hAnsiTheme="majorHAnsi" w:cstheme="majorHAnsi"/>
          <w:bCs/>
          <w:lang w:val="es-MX"/>
        </w:rPr>
        <w:t>ara construir el punto de equilibrio se debe tener definido</w:t>
      </w:r>
      <w:r>
        <w:rPr>
          <w:rFonts w:asciiTheme="majorHAnsi" w:eastAsia="Times New Roman" w:hAnsiTheme="majorHAnsi" w:cstheme="majorHAnsi"/>
          <w:bCs/>
          <w:lang w:val="es-MX"/>
        </w:rPr>
        <w:t>: l</w:t>
      </w:r>
      <w:r w:rsidRPr="00383F48">
        <w:rPr>
          <w:rFonts w:asciiTheme="majorHAnsi" w:eastAsia="Times New Roman" w:hAnsiTheme="majorHAnsi" w:cstheme="majorHAnsi"/>
          <w:bCs/>
          <w:lang w:val="es-MX"/>
        </w:rPr>
        <w:t>os costos fijos</w:t>
      </w:r>
      <w:r>
        <w:rPr>
          <w:rFonts w:asciiTheme="majorHAnsi" w:eastAsia="Times New Roman" w:hAnsiTheme="majorHAnsi" w:cstheme="majorHAnsi"/>
          <w:bCs/>
          <w:lang w:val="es-MX"/>
        </w:rPr>
        <w:t>,</w:t>
      </w:r>
      <w:r w:rsidRPr="00383F48">
        <w:rPr>
          <w:rFonts w:asciiTheme="majorHAnsi" w:eastAsia="Times New Roman" w:hAnsiTheme="majorHAnsi" w:cstheme="majorHAnsi"/>
          <w:bCs/>
          <w:lang w:val="es-MX"/>
        </w:rPr>
        <w:t xml:space="preserve"> </w:t>
      </w:r>
      <w:r>
        <w:rPr>
          <w:rFonts w:asciiTheme="majorHAnsi" w:eastAsia="Times New Roman" w:hAnsiTheme="majorHAnsi" w:cstheme="majorHAnsi"/>
          <w:bCs/>
          <w:lang w:val="es-MX"/>
        </w:rPr>
        <w:t xml:space="preserve">los </w:t>
      </w:r>
      <w:r w:rsidRPr="00383F48">
        <w:rPr>
          <w:rFonts w:asciiTheme="majorHAnsi" w:eastAsia="Times New Roman" w:hAnsiTheme="majorHAnsi" w:cstheme="majorHAnsi"/>
          <w:bCs/>
          <w:lang w:val="es-MX"/>
        </w:rPr>
        <w:t>costos variables</w:t>
      </w:r>
      <w:r>
        <w:rPr>
          <w:rFonts w:asciiTheme="majorHAnsi" w:eastAsia="Times New Roman" w:hAnsiTheme="majorHAnsi" w:cstheme="majorHAnsi"/>
          <w:bCs/>
          <w:lang w:val="es-MX"/>
        </w:rPr>
        <w:t>,</w:t>
      </w:r>
      <w:r w:rsidRPr="00383F48">
        <w:rPr>
          <w:rFonts w:asciiTheme="majorHAnsi" w:eastAsia="Times New Roman" w:hAnsiTheme="majorHAnsi" w:cstheme="majorHAnsi"/>
          <w:bCs/>
          <w:lang w:val="es-MX"/>
        </w:rPr>
        <w:t xml:space="preserve"> la producción anual</w:t>
      </w:r>
      <w:r>
        <w:rPr>
          <w:rFonts w:asciiTheme="majorHAnsi" w:eastAsia="Times New Roman" w:hAnsiTheme="majorHAnsi" w:cstheme="majorHAnsi"/>
          <w:bCs/>
          <w:lang w:val="es-MX"/>
        </w:rPr>
        <w:t>,</w:t>
      </w:r>
      <w:r w:rsidRPr="00383F48">
        <w:rPr>
          <w:rFonts w:asciiTheme="majorHAnsi" w:eastAsia="Times New Roman" w:hAnsiTheme="majorHAnsi" w:cstheme="majorHAnsi"/>
          <w:bCs/>
          <w:lang w:val="es-MX"/>
        </w:rPr>
        <w:t xml:space="preserve"> el precio y los ingresos de la empresa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383F48" w:rsidRPr="00383F48" w:rsidRDefault="00383F48" w:rsidP="00383F4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punto de equilibrio determina el volumen mínimo de producción o ventas donde la empresa operará sin obtener pérdidas ni ganancias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383F48" w:rsidRDefault="00383F48" w:rsidP="00383F4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punto de equilibrio sirve para definir y redefinir el tamaño de la capacidad instalada de la empresa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383F48" w:rsidRPr="00383F48" w:rsidRDefault="00383F48" w:rsidP="00383F48">
      <w:pPr>
        <w:pStyle w:val="Prrafodelista"/>
        <w:spacing w:line="276" w:lineRule="auto"/>
        <w:ind w:left="780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Pr="00383F48" w:rsidRDefault="00383F48" w:rsidP="00383F48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383F48">
        <w:rPr>
          <w:rFonts w:asciiTheme="majorHAnsi" w:eastAsia="Times New Roman" w:hAnsiTheme="majorHAnsi" w:cstheme="majorHAnsi"/>
          <w:b/>
          <w:bCs/>
          <w:lang w:val="es-MX"/>
        </w:rPr>
        <w:t xml:space="preserve"> proceso para elaborar un punto de equilibrio</w:t>
      </w:r>
    </w:p>
    <w:p w:rsidR="00383F48" w:rsidRPr="00383F48" w:rsidRDefault="00383F48" w:rsidP="00383F48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383F48">
        <w:rPr>
          <w:rFonts w:asciiTheme="majorHAnsi" w:eastAsia="Times New Roman" w:hAnsiTheme="majorHAnsi" w:cstheme="majorHAnsi"/>
          <w:bCs/>
          <w:lang w:val="es-MX"/>
        </w:rPr>
        <w:t xml:space="preserve"> se requiere saber: </w:t>
      </w:r>
    </w:p>
    <w:p w:rsidR="00383F48" w:rsidRPr="00383F48" w:rsidRDefault="00383F48" w:rsidP="00383F48">
      <w:pPr>
        <w:pStyle w:val="Prrafodelista"/>
        <w:numPr>
          <w:ilvl w:val="0"/>
          <w:numId w:val="3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383F48">
        <w:rPr>
          <w:rFonts w:asciiTheme="majorHAnsi" w:eastAsia="Times New Roman" w:hAnsiTheme="majorHAnsi" w:cstheme="majorHAnsi"/>
          <w:bCs/>
          <w:lang w:val="es-MX"/>
        </w:rPr>
        <w:lastRenderedPageBreak/>
        <w:t>El costo fijo</w:t>
      </w:r>
    </w:p>
    <w:p w:rsidR="00383F48" w:rsidRPr="00383F48" w:rsidRDefault="00383F48" w:rsidP="00383F48">
      <w:pPr>
        <w:pStyle w:val="Prrafodelista"/>
        <w:numPr>
          <w:ilvl w:val="0"/>
          <w:numId w:val="3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nivel de producción anual</w:t>
      </w:r>
    </w:p>
    <w:p w:rsidR="00383F48" w:rsidRPr="00383F48" w:rsidRDefault="00383F48" w:rsidP="00383F48">
      <w:pPr>
        <w:pStyle w:val="Prrafodelista"/>
        <w:numPr>
          <w:ilvl w:val="0"/>
          <w:numId w:val="3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costo variable</w:t>
      </w:r>
    </w:p>
    <w:p w:rsidR="00383F48" w:rsidRPr="00383F48" w:rsidRDefault="00383F48" w:rsidP="00383F48">
      <w:pPr>
        <w:pStyle w:val="Prrafodelista"/>
        <w:numPr>
          <w:ilvl w:val="0"/>
          <w:numId w:val="3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precio del producto</w:t>
      </w:r>
    </w:p>
    <w:p w:rsidR="00383F48" w:rsidRDefault="00383F48" w:rsidP="00383F48">
      <w:pPr>
        <w:pStyle w:val="Prrafodelista"/>
        <w:numPr>
          <w:ilvl w:val="0"/>
          <w:numId w:val="3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E</w:t>
      </w:r>
      <w:r w:rsidRPr="00383F48">
        <w:rPr>
          <w:rFonts w:asciiTheme="majorHAnsi" w:eastAsia="Times New Roman" w:hAnsiTheme="majorHAnsi" w:cstheme="majorHAnsi"/>
          <w:bCs/>
          <w:lang w:val="es-MX"/>
        </w:rPr>
        <w:t>l ingreso de la empresa</w:t>
      </w:r>
    </w:p>
    <w:p w:rsidR="00383F48" w:rsidRPr="00383F48" w:rsidRDefault="00383F48" w:rsidP="00383F48">
      <w:pPr>
        <w:pStyle w:val="Prrafodelista"/>
        <w:spacing w:line="276" w:lineRule="auto"/>
        <w:ind w:left="420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Pr="00383F48" w:rsidRDefault="00383F48" w:rsidP="00383F48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 w:rsidRPr="00383F48">
        <w:rPr>
          <w:rFonts w:asciiTheme="majorHAnsi" w:eastAsia="Times New Roman" w:hAnsiTheme="majorHAnsi" w:cstheme="majorHAnsi"/>
          <w:bCs/>
          <w:lang w:val="es-MX"/>
        </w:rPr>
        <w:t>Se aplican las siguientes fórmulas para determinar matemáticamente el punto de equilibrio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383F48" w:rsidRDefault="002F109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m:oMathPara>
        <m:oMath>
          <m:sSub>
            <m:sSub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sSub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Q</m:t>
              </m:r>
            </m:e>
            <m:sub>
              <m:r>
                <w:rPr>
                  <w:rFonts w:ascii="Cambria Math" w:eastAsia="Times New Roman" w:hAnsi="Cambria Math" w:cstheme="majorHAnsi"/>
                  <w:lang w:val="es-MX"/>
                </w:rPr>
                <m:t>p</m:t>
              </m:r>
              <m:r>
                <w:rPr>
                  <w:rFonts w:ascii="Cambria Math" w:eastAsia="Times New Roman" w:hAnsi="Cambria Math" w:cstheme="majorHAnsi"/>
                  <w:lang w:val="es-MX"/>
                </w:rPr>
                <m:t xml:space="preserve">E </m:t>
              </m:r>
            </m:sub>
          </m:sSub>
          <m:r>
            <w:rPr>
              <w:rFonts w:ascii="Cambria Math" w:eastAsia="Times New Roman" w:hAnsi="Cambria Math" w:cstheme="majorHAnsi"/>
              <w:lang w:val="es-MX"/>
            </w:rPr>
            <m:t>=</m:t>
          </m:r>
          <m:f>
            <m:f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fPr>
            <m:num>
              <m:r>
                <w:rPr>
                  <w:rFonts w:ascii="Cambria Math" w:eastAsia="Times New Roman" w:hAnsi="Cambria Math" w:cstheme="majorHAnsi"/>
                  <w:lang w:val="es-MX"/>
                </w:rPr>
                <m:t>Cf</m:t>
              </m:r>
            </m:num>
            <m:den>
              <m:r>
                <w:rPr>
                  <w:rFonts w:ascii="Cambria Math" w:eastAsia="Times New Roman" w:hAnsi="Cambria Math" w:cstheme="majorHAnsi"/>
                  <w:lang w:val="es-MX"/>
                </w:rPr>
                <m:t>P-Cvu</m:t>
              </m:r>
            </m:den>
          </m:f>
        </m:oMath>
      </m:oMathPara>
    </w:p>
    <w:p w:rsidR="00383F48" w:rsidRDefault="00383F4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Pr="00936D25" w:rsidRDefault="002F1098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m:oMathPara>
        <m:oMath>
          <m:sSub>
            <m:sSub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sSubPr>
            <m:e>
              <m:r>
                <w:rPr>
                  <w:rFonts w:ascii="Cambria Math" w:eastAsia="Times New Roman" w:hAnsi="Cambria Math" w:cstheme="majorHAnsi"/>
                  <w:lang w:val="es-MX"/>
                </w:rPr>
                <m:t>V</m:t>
              </m:r>
            </m:e>
            <m:sub>
              <m:r>
                <w:rPr>
                  <w:rFonts w:ascii="Cambria Math" w:eastAsia="Times New Roman" w:hAnsi="Cambria Math" w:cstheme="majorHAnsi"/>
                  <w:lang w:val="es-MX"/>
                </w:rPr>
                <m:t>p</m:t>
              </m:r>
              <m:r>
                <w:rPr>
                  <w:rFonts w:ascii="Cambria Math" w:eastAsia="Times New Roman" w:hAnsi="Cambria Math" w:cstheme="majorHAnsi"/>
                  <w:lang w:val="es-MX"/>
                </w:rPr>
                <m:t xml:space="preserve">E </m:t>
              </m:r>
            </m:sub>
          </m:sSub>
          <m:r>
            <w:rPr>
              <w:rFonts w:ascii="Cambria Math" w:eastAsia="Times New Roman" w:hAnsi="Cambria Math" w:cstheme="majorHAnsi"/>
              <w:lang w:val="es-MX"/>
            </w:rPr>
            <m:t>=</m:t>
          </m:r>
          <m:f>
            <m:fPr>
              <m:ctrlPr>
                <w:rPr>
                  <w:rFonts w:ascii="Cambria Math" w:eastAsia="Times New Roman" w:hAnsi="Cambria Math" w:cstheme="majorHAnsi"/>
                  <w:bCs/>
                  <w:i/>
                  <w:lang w:val="es-MX"/>
                </w:rPr>
              </m:ctrlPr>
            </m:fPr>
            <m:num>
              <m:r>
                <w:rPr>
                  <w:rFonts w:ascii="Cambria Math" w:eastAsia="Times New Roman" w:hAnsi="Cambria Math" w:cstheme="majorHAnsi"/>
                  <w:lang w:val="es-MX"/>
                </w:rPr>
                <m:t>Cf</m:t>
              </m:r>
            </m:num>
            <m:den>
              <m:r>
                <w:rPr>
                  <w:rFonts w:ascii="Cambria Math" w:eastAsia="Times New Roman" w:hAnsi="Cambria Math" w:cstheme="majorHAnsi"/>
                  <w:lang w:val="es-MX"/>
                </w:rPr>
                <m:t>1</m:t>
              </m:r>
              <m:r>
                <w:rPr>
                  <w:rFonts w:ascii="Cambria Math" w:eastAsia="Times New Roman" w:hAnsi="Cambria Math" w:cstheme="majorHAnsi"/>
                  <w:lang w:val="es-MX"/>
                </w:rPr>
                <m:t>-</m:t>
              </m:r>
              <m:r>
                <w:rPr>
                  <w:rFonts w:ascii="Cambria Math" w:eastAsia="Times New Roman" w:hAnsi="Cambria Math" w:cstheme="majorHAnsi"/>
                  <w:lang w:val="es-MX"/>
                </w:rPr>
                <m:t>Cv/y</m:t>
              </m:r>
            </m:den>
          </m:f>
        </m:oMath>
      </m:oMathPara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Donde: 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Qpe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: son las cantidades producidas en el punto de equilibrio. 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Vpe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: son los ingresos por ventas en el punto de equilibrio 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Cf: son los costos fijos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Cv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>: son los costos variables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>
        <w:rPr>
          <w:rFonts w:asciiTheme="majorHAnsi" w:eastAsia="Times New Roman" w:hAnsiTheme="majorHAnsi" w:cstheme="majorHAnsi"/>
          <w:bCs/>
          <w:lang w:val="es-MX"/>
        </w:rPr>
        <w:t>Cvu</w:t>
      </w:r>
      <w:proofErr w:type="spellEnd"/>
      <w:r>
        <w:rPr>
          <w:rFonts w:asciiTheme="majorHAnsi" w:eastAsia="Times New Roman" w:hAnsiTheme="majorHAnsi" w:cstheme="majorHAnsi"/>
          <w:bCs/>
          <w:lang w:val="es-MX"/>
        </w:rPr>
        <w:t xml:space="preserve">: son los costos variables unitarios </w:t>
      </w:r>
    </w:p>
    <w:p w:rsidR="00936D25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P: el precio del producto </w:t>
      </w:r>
    </w:p>
    <w:p w:rsidR="00383F48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Y: los ingresos </w:t>
      </w:r>
    </w:p>
    <w:p w:rsidR="00936D25" w:rsidRPr="00383F48" w:rsidRDefault="00936D25" w:rsidP="00383F48">
      <w:p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</w:p>
    <w:p w:rsidR="00383F48" w:rsidRPr="00383F48" w:rsidRDefault="00383F48" w:rsidP="00383F48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S</w:t>
      </w:r>
      <w:r w:rsidRPr="00383F48">
        <w:rPr>
          <w:rFonts w:asciiTheme="majorHAnsi" w:eastAsia="Times New Roman" w:hAnsiTheme="majorHAnsi" w:cstheme="majorHAnsi"/>
          <w:bCs/>
          <w:lang w:val="es-MX"/>
        </w:rPr>
        <w:t>e construye la representación gráfica del punto de equilibrio</w:t>
      </w:r>
      <w:r>
        <w:rPr>
          <w:rFonts w:asciiTheme="majorHAnsi" w:eastAsia="Times New Roman" w:hAnsiTheme="majorHAnsi" w:cstheme="majorHAnsi"/>
          <w:bCs/>
          <w:lang w:val="es-MX"/>
        </w:rPr>
        <w:t>.</w:t>
      </w:r>
    </w:p>
    <w:p w:rsidR="00383F48" w:rsidRPr="00383F48" w:rsidRDefault="00383F48" w:rsidP="00383F48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S</w:t>
      </w:r>
      <w:r w:rsidRPr="00383F48">
        <w:rPr>
          <w:rFonts w:asciiTheme="majorHAnsi" w:eastAsia="Times New Roman" w:hAnsiTheme="majorHAnsi" w:cstheme="majorHAnsi"/>
          <w:bCs/>
          <w:lang w:val="es-MX"/>
        </w:rPr>
        <w:t>e realiza finalmente el análisis correspondiente</w:t>
      </w:r>
      <w:r>
        <w:rPr>
          <w:rFonts w:asciiTheme="majorHAnsi" w:eastAsia="Times New Roman" w:hAnsiTheme="majorHAnsi" w:cstheme="majorHAnsi"/>
          <w:bCs/>
          <w:lang w:val="es-MX"/>
        </w:rPr>
        <w:t xml:space="preserve">. </w:t>
      </w:r>
    </w:p>
    <w:p w:rsidR="00383F48" w:rsidRDefault="00383F48" w:rsidP="00383F48">
      <w:pPr>
        <w:spacing w:line="276" w:lineRule="auto"/>
        <w:jc w:val="center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Default="009110C4" w:rsidP="00383F48">
      <w:pPr>
        <w:spacing w:line="276" w:lineRule="auto"/>
        <w:jc w:val="center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noProof/>
          <w:lang w:val="en-US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Rectángulo 8" descr="Ejemplo De Gráfica Del Punto De Equilibri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1046790" id="Rectángulo 8" o:spid="_x0000_s1026" alt="Ejemplo De Gráfica Del Punto De Equilibrio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Vbk2wIAAO0FAAAOAAAAZHJzL2Uyb0RvYy54bWysVEtu2zAQ3RfoHQjuFX0ifyREDhLLKgqk&#10;bdC0B6AlymJLkQpJW06LHiZnycU6pGzHTjZFWy0IcoZ6M/PmcS4uty1HG6o0kyLD4VmAERWlrJhY&#10;Zfjrl8KbYqQNERXhUtAMP1CNL2dv31z0XUoj2UheUYUAROi07zLcGNOlvq/LhrZEn8mOCnDWUrXE&#10;wFGt/EqRHtBb7kdBMPZ7qapOyZJqDdZ8cOKZw69rWppPda2pQTzDkJtxq3Lr0q7+7IKkK0W6hpW7&#10;NMhfZNESJiDoASonhqC1Yq+gWlYqqWVtzkrZ+rKuWUldDVBNGLyo5q4hHXW1ADm6O9Ck/x9s+XFz&#10;qxCrMgyNEqSFFn0G0p4exWrNJQJjRXUJhC2+0bYDS07RO/X0CHkT2HN0uxbGWRf3a8bZUjFpSe07&#10;nQL2XXerLC26u5Hld42EnDdErOiV7iAKCAaC7k1Kyb6hpILqQgvhn2DYgwY0tOw/yArSJGsjHeXb&#10;WrU2BpCJtq6zD4fO0q1BJRjPg3gaQP9LcO32NgJJ9z93Spt3VLbIbjKsIDsHTjY32gxX91dsLCEL&#10;xjnYScrFiQEwBwuEhl+tzybhtPAzCZLFdDGNvTgaL7w4yHPvqpjH3rgIJ6P8PJ/P8/CXjRvGacOq&#10;igobZq/LMP6zvu9eyKCogzK15KyycDYlrVbLOVdoQ+BdFO5zlIPn+Zp/mobjC2p5UVIYxcF1lHjF&#10;eDrx4iIeeckkmHpBmFwn4yBO4rw4LemGCfrvJaE+w8koGrkuHSX9orbAfa9rI2nLDEwezlqQ/uES&#10;Sa0CF6JyrTWE8WF/RIVN/5kKaPe+0U6vVqKD+peyegC5KglyAuXBjIRNI9UPjHqYNxnW92uiKEb8&#10;vQDJJ2Ec2wHlDvFoEsFBHXuWxx4iSoDKsMFo2M7NMNTWnWKrBiKFjhghr+CZ1MxJ2D6hIavd44KZ&#10;4irZzT87tI7P7tbzlJ79BgAA//8DAFBLAwQUAAYACAAAACEATKDpLNgAAAADAQAADwAAAGRycy9k&#10;b3ducmV2LnhtbEyPQUvDQBCF74L/YRnBi9iNIlJiNkUKYhGhmGrP0+yYBLOzaXabxH/fqR70MsPj&#10;DW++ly0m16qB+tB4NnAzS0ARl942XBl43zxdz0GFiGyx9UwGvinAIj8/yzC1fuQ3GopYKQnhkKKB&#10;OsYu1TqUNTkMM98Ri/fpe4dRZF9p2+Mo4a7Vt0lyrx02LB9q7GhZU/lVHJyBsVwP283rs15fbVee&#10;96v9svh4MebyYnp8ABVpin/HcMIXdMiFaecPbINqDUiR+DPFu5uL2v1unWf6P3t+BAAA//8DAFBL&#10;AQItABQABgAIAAAAIQC2gziS/gAAAOEBAAATAAAAAAAAAAAAAAAAAAAAAABbQ29udGVudF9UeXBl&#10;c10ueG1sUEsBAi0AFAAGAAgAAAAhADj9If/WAAAAlAEAAAsAAAAAAAAAAAAAAAAALwEAAF9yZWxz&#10;Ly5yZWxzUEsBAi0AFAAGAAgAAAAhALNdVuTbAgAA7QUAAA4AAAAAAAAAAAAAAAAALgIAAGRycy9l&#10;Mm9Eb2MueG1sUEsBAi0AFAAGAAgAAAAhAEyg6SzYAAAAAwEAAA8AAAAAAAAAAAAAAAAANQUAAGRy&#10;cy9kb3ducmV2LnhtbFBLBQYAAAAABAAEAPMAAAA6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val="en-US"/>
        </w:rPr>
        <w:drawing>
          <wp:inline distT="0" distB="0" distL="0" distR="0">
            <wp:extent cx="2878892" cy="2172957"/>
            <wp:effectExtent l="0" t="0" r="0" b="0"/>
            <wp:docPr id="9" name="Imagen 9" descr="Ejemplo De Gráfica Del Punto De Equilibrio: Definición, Qué es y Ejemplos | 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jemplo De Gráfica Del Punto De Equilibrio: Definición, Qué es y Ejemplos |  202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942" cy="2188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F48" w:rsidRDefault="009110C4" w:rsidP="00383F48">
      <w:pPr>
        <w:spacing w:line="276" w:lineRule="auto"/>
        <w:jc w:val="center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>Tomada de: Economia360(2026).</w:t>
      </w:r>
      <w:r>
        <w:rPr>
          <w:noProof/>
          <w:lang w:val="en-US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7" name="Rectángulo 7" descr="Ejemplo De Gráfica Del Punto De Equilibri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3A2CE9" id="Rectángulo 7" o:spid="_x0000_s1026" alt="Ejemplo De Gráfica Del Punto De Equilibrio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vzS3QIAAO0FAAAOAAAAZHJzL2Uyb0RvYy54bWysVEtu2zAQ3RfoHQjuFX0ifyREDhLLKgqk&#10;bdC0B6AlymJLkQpJW06LHiZnycU6pGzHTjZFWy0IcoZ6M/PmcS4uty1HG6o0kyLD4VmAERWlrJhY&#10;Zfjrl8KbYqQNERXhUtAMP1CNL2dv31z0XUoj2UheUYUAROi07zLcGNOlvq/LhrZEn8mOCnDWUrXE&#10;wFGt/EqRHtBb7kdBMPZ7qapOyZJqDdZ8cOKZw69rWppPda2pQTzDkJtxq3Lr0q7+7IKkK0W6hpW7&#10;NMhfZNESJiDoASonhqC1Yq+gWlYqqWVtzkrZ+rKuWUldDVBNGLyo5q4hHXW1ADm6O9Ck/x9s+XFz&#10;qxCrMjzBSJAWWvQZSHt6FKs1lwiMFdUlELb4RtsOLDlF79TTI+RNYM/R7VoYZ13crxlnS8WkJbXv&#10;dArYd92tsrTo7kaW3zUSct4QsaJXuoMoIBgIujcpJfuGkgqqCy2Ef4JhDxrQ0LL/ICtIk6yNdJRv&#10;a9XaGEAm2rrOPhw6S7cGlWA8D+JpAP0vwbXb2wgk3f/cKW3eUdkiu8mwguwcONncaDNc3V+xsYQs&#10;GOdgJykXJwbAHCwQGn61PpuE08LPJEgW08U09uJovPDiIM+9q2Iee+MinIzy83w+z8NfNm4Ypw2r&#10;KipsmL0uw/jP+r57IYOiDsrUkrPKwtmUtFot51yhDYF3UbjPUQ6e52v+aRqOL6jlRUlhFAfXUeIV&#10;4+nEi4t45CWTYOoFYXKdjIM4ifPitKQbJui/l4T6DCejaOS6dJT0i9oC972ujaQtMzB5OGszDNKA&#10;z14iqVXgQlRubwjjw/6ICpv+MxXQ7n2jnV6tRAf1L2X1AHJVEuQEyoMZCZtGqh8Y9TBvMqzv10RR&#10;jPh7AZJPwji2A8od4tEkgoM69iyPPUSUAJVhg9GwnZthqK07xVYNRAodMUJewTOpmZOwfUJDVrvH&#10;BTPFVbKbf3ZoHZ/drecpPfsN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Ekr80t0CAADtBQAADgAAAAAAAAAAAAAAAAAuAgAAZHJz&#10;L2Uyb0RvYy54bWxQSwECLQAUAAYACAAAACEATKDpLNgAAAADAQAADwAAAAAAAAAAAAAAAAA3BQAA&#10;ZHJzL2Rvd25yZXYueG1sUEsFBgAAAAAEAAQA8wAAADwGAAAAAA==&#10;" filled="f" stroked="f">
                <o:lock v:ext="edit" aspectratio="t"/>
                <w10:anchorlock/>
              </v:rect>
            </w:pict>
          </mc:Fallback>
        </mc:AlternateContent>
      </w:r>
    </w:p>
    <w:p w:rsidR="009110C4" w:rsidRDefault="009110C4" w:rsidP="00383F48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Default="009110C4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Funciones definidas por tramos </w: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Las funciones definidas a trozos, tramos o partes, son aquellas que tienen distintas expresiones o ecuaciones dependiendo del intervalo o trozo en el que se encuentren, por ejemplo. </w: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pict>
          <v:shape id="_x0000_i1058" type="#_x0000_t75" style="width:324pt;height:84.55pt">
            <v:imagedata r:id="rId18" o:title="Captura de pantalla 2026-05-08 192632"/>
          </v:shape>
        </w:pic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Como se puede observar estas funciones presentan restricciones o cambios en su trayectoria, este tipo de funciones son muy útiles en el mundo financiero y económico </w:t>
      </w:r>
      <w:r w:rsidR="00D74478">
        <w:rPr>
          <w:rFonts w:asciiTheme="majorHAnsi" w:eastAsia="Times New Roman" w:hAnsiTheme="majorHAnsi" w:cstheme="majorHAnsi"/>
          <w:bCs/>
          <w:lang w:val="es-MX"/>
        </w:rPr>
        <w:t>porque</w:t>
      </w:r>
      <w:r>
        <w:rPr>
          <w:rFonts w:asciiTheme="majorHAnsi" w:eastAsia="Times New Roman" w:hAnsiTheme="majorHAnsi" w:cstheme="majorHAnsi"/>
          <w:bCs/>
          <w:lang w:val="es-MX"/>
        </w:rPr>
        <w:t xml:space="preserve"> muchos aspectos </w:t>
      </w:r>
      <w:r w:rsidR="00D74478">
        <w:rPr>
          <w:rFonts w:asciiTheme="majorHAnsi" w:eastAsia="Times New Roman" w:hAnsiTheme="majorHAnsi" w:cstheme="majorHAnsi"/>
          <w:bCs/>
          <w:lang w:val="es-MX"/>
        </w:rPr>
        <w:t>se representan de esta manera.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Los impuestos cambian por renglones de ingresos.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Las tarifas cambian según el consumo.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Los descuentos dependen de la cantidad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Los costos logísticos cambian por volumen </w:t>
      </w:r>
    </w:p>
    <w:p w:rsidR="00D74478" w:rsidRPr="00B608E6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Por eso solo una ecuación no siempre describe de manera correcta una situación. </w: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Ejemplo.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Una empresa cobra: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$20.000 por envíos hasta 5 Kg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 xml:space="preserve">$20.000 más $3.000 por cada Kg adicional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26E2D1" wp14:editId="6BD83C3F">
                <wp:simplePos x="0" y="0"/>
                <wp:positionH relativeFrom="column">
                  <wp:posOffset>582410</wp:posOffset>
                </wp:positionH>
                <wp:positionV relativeFrom="paragraph">
                  <wp:posOffset>69890</wp:posOffset>
                </wp:positionV>
                <wp:extent cx="82550" cy="831273"/>
                <wp:effectExtent l="57150" t="38100" r="50800" b="102235"/>
                <wp:wrapNone/>
                <wp:docPr id="29" name="Abrir llav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" cy="831273"/>
                        </a:xfrm>
                        <a:prstGeom prst="leftBrac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25DBFA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brir llave 29" o:spid="_x0000_s1026" type="#_x0000_t87" style="position:absolute;margin-left:45.85pt;margin-top:5.5pt;width:6.5pt;height:65.4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IzJYQIAAB0FAAAOAAAAZHJzL2Uyb0RvYy54bWysVN9P2zAQfp+0/8Hy+0gTYJSKFHUgpkkI&#10;EDDx7Do2jWT7vLPbtPvrd3bSgAYS0rQX58733c9857PzrTVsozC04GpeHkw4U05C07rnmv98vPoy&#10;5SxE4RphwKma71Tg5/PPn846P1MVrMA0ChkFcWHW+ZqvYvSzoghypawIB+CVI6MGtCKSis9Fg6Kj&#10;6NYU1WTytegAG48gVQh0e9kb+TzH11rJeKt1UJGZmlNtMZ+Yz2U6i/mZmD2j8KtWDmWIf6jCitZR&#10;0jHUpYiCrbF9E8q2EiGAjgcSbAFat1LlHqibcvJXNw8r4VXuhYYT/Dim8P/CypvNHbK2qXl1ypkT&#10;lv7RYoktMmPERjG6pRF1PswI+eDvcNACianfrUabvtQJ2+ax7saxqm1kki6n1fExzV6SZXpYVieH&#10;KWTx4usxxO8KLEtCzY3S8RsKmToXM7G5DrHH73HknArqS8hS3BmVwMbdK03dUNIqe2ceqQuDbCOI&#10;AUJK5WI55M/o5KZbY0bHyceOAz65qsyx0bn82Hn0yJnBxdHZtg7wvQBxuy9Z9/j9BPq+0wiW0Ozo&#10;RyL0DA9eXrU0zWsR4p1AojT9AFrTeEuHNtDVHAaJsxXg7/fuE56YRlbOOlqRmodfa4GKM/PDEQdP&#10;y6OjtFNZOTo+qUjB15bla4tb2wugf1DSg+BlFhM+mr2oEewTbfMiZSWTcJJy11xG3CsXsV9deg+k&#10;WiwyjPbIi3jtHrxMwdNUE1Eet08C/UCpSFS8gf06vSFVj02eDhbrCLrNjHuZ6zBv2sFM3OG9SEv+&#10;Ws+ol1dt/gcAAP//AwBQSwMEFAAGAAgAAAAhAGIT6a3cAAAACQEAAA8AAABkcnMvZG93bnJldi54&#10;bWxMT8tOwzAQvCPxD9YicUHUSRUBDXGqCkRFBRfacnfjJY7wI9hOmv492xPcdh6anamWkzVsxBA7&#10;7wTkswwYusarzrUC9ruX2wdgMUmnpPEOBZwwwrK+vKhkqfzRfeC4TS2jEBdLKUCn1Jecx0ajlXHm&#10;e3SkfflgZSIYWq6CPFK4NXyeZXfcys7RBy17fNLYfG8HKyAMn2+ntY4363G1Mbh5fn2f/xRCXF9N&#10;q0dgCaf0Z4ZzfaoONXU6+MGpyIyARX5PTuJzmnTWs4KIAx1FvgBeV/z/gvoXAAD//wMAUEsBAi0A&#10;FAAGAAgAAAAhALaDOJL+AAAA4QEAABMAAAAAAAAAAAAAAAAAAAAAAFtDb250ZW50X1R5cGVzXS54&#10;bWxQSwECLQAUAAYACAAAACEAOP0h/9YAAACUAQAACwAAAAAAAAAAAAAAAAAvAQAAX3JlbHMvLnJl&#10;bHNQSwECLQAUAAYACAAAACEA2KSMyWECAAAdBQAADgAAAAAAAAAAAAAAAAAuAgAAZHJzL2Uyb0Rv&#10;Yy54bWxQSwECLQAUAAYACAAAACEAYhPprdwAAAAJAQAADwAAAAAAAAAAAAAAAAC7BAAAZHJzL2Rv&#10;d25yZXYueG1sUEsFBgAAAAAEAAQA8wAAAMQFAAAAAA==&#10;" adj="179" strokecolor="#4f81bd [3204]" strokeweight="2pt">
                <v:shadow on="t" color="black" opacity="24903f" origin=",.5" offset="0,.55556mm"/>
              </v:shape>
            </w:pict>
          </mc:Fallback>
        </mc:AlternateContent>
      </w:r>
      <w:r>
        <w:rPr>
          <w:rFonts w:asciiTheme="majorHAnsi" w:eastAsia="Times New Roman" w:hAnsiTheme="majorHAnsi" w:cstheme="majorHAnsi"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BC78AD0" wp14:editId="3125551C">
                <wp:simplePos x="0" y="0"/>
                <wp:positionH relativeFrom="column">
                  <wp:posOffset>808042</wp:posOffset>
                </wp:positionH>
                <wp:positionV relativeFrom="paragraph">
                  <wp:posOffset>93642</wp:posOffset>
                </wp:positionV>
                <wp:extent cx="2695698" cy="736270"/>
                <wp:effectExtent l="0" t="0" r="0" b="6985"/>
                <wp:wrapNone/>
                <wp:docPr id="30" name="Cuadro de tex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5698" cy="736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4478" w:rsidRPr="00D74478" w:rsidRDefault="00D74478">
                            <w:pPr>
                              <w:rPr>
                                <w:sz w:val="28"/>
                              </w:rPr>
                            </w:pPr>
                            <w:r w:rsidRPr="00D74478">
                              <w:rPr>
                                <w:sz w:val="28"/>
                              </w:rPr>
                              <w:t>$20.000                             x ≤ 5</w:t>
                            </w:r>
                          </w:p>
                          <w:p w:rsidR="00D74478" w:rsidRPr="00D74478" w:rsidRDefault="00D74478">
                            <w:pPr>
                              <w:rPr>
                                <w:sz w:val="28"/>
                              </w:rPr>
                            </w:pPr>
                          </w:p>
                          <w:p w:rsidR="00D74478" w:rsidRPr="00D74478" w:rsidRDefault="00D74478">
                            <w:pPr>
                              <w:rPr>
                                <w:sz w:val="28"/>
                              </w:rPr>
                            </w:pPr>
                            <w:r w:rsidRPr="00D74478">
                              <w:rPr>
                                <w:sz w:val="28"/>
                              </w:rPr>
                              <w:t xml:space="preserve">$20.000 + $3000 (x-5)   </w:t>
                            </w:r>
                            <w:r w:rsidR="005A3E36">
                              <w:rPr>
                                <w:sz w:val="28"/>
                              </w:rPr>
                              <w:t xml:space="preserve"> </w:t>
                            </w:r>
                            <w:r w:rsidRPr="00D74478">
                              <w:rPr>
                                <w:sz w:val="28"/>
                              </w:rPr>
                              <w:t xml:space="preserve"> x &gt; 5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78AD0" id="Cuadro de texto 30" o:spid="_x0000_s1033" type="#_x0000_t202" style="position:absolute;margin-left:63.65pt;margin-top:7.35pt;width:212.25pt;height:57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EX6hQIAAGQFAAAOAAAAZHJzL2Uyb0RvYy54bWysVN9P2zAQfp+0/8Hy+0hboB0VKeqKmCYh&#10;QIOJZ9ex22iJz7PdJt1fv89OUzq2F6a9JPb98t13393lVVtXbKucL8nkfHgy4EwZSUVpVjn/9nTz&#10;4SNnPghTiIqMyvlOeX41e//usrFTNaI1VYVyDEGMnzY25+sQ7DTLvFyrWvgTsspAqcnVIuDqVlnh&#10;RIPodZWNBoNx1pArrCOpvIf0ulPyWYqvtZLhXmuvAqtyjtxC+rr0XcZvNrsU05UTdl3KfRriH7Ko&#10;RWnw6CHUtQiCbVz5R6i6lI486XAiqc5I61KqVAOqGQ5eVfO4FlalWgCOtweY/P8LK++2D46VRc5P&#10;AY8RNXq02IjCESsUC6oNxKABTI31U1g/WtiH9hO1aHcv9xDG6lvt6vhHXQx6RNwdQEYoJiEcjS/O&#10;xxeghYRucjoeTVL47MXbOh8+K6pZPOTcoYkJW7G99QGZwLQ3iY8ZuimrKjWyMr8JYBglWUy9SzGd&#10;wq5S0a4yX5VG7SnTKPDSrZaLyrGOIGAwKuhpkoLBIRpqPPhG371L9FaJl2/0Pzil98mEg39dGnIJ&#10;oDQ1KhawFeB78T01CInrzr6HogMgYhHaZZu6P+lbuaRihw476kbFW3lTog23wocH4TAbgATzHu7x&#10;0RU1Oaf9ibM1uZ9/k0d7UBZazhrMWs79j41wirPqiwGZL4ZnZwgb0uXsfDLCxR1rlscas6kXhPKG&#10;2CxWpmO0D1V/1I7qZ6yFeXwVKmEk3s556I+L0DUYa0Wq+TwZYRytCLfm0coYOqIcSfbUPgtn90yM&#10;43BH/VSK6StCdrbR09B8E0iXia0R5w7VPf4Y5UTi/dqJu+L4nqxeluPsFwAAAP//AwBQSwMEFAAG&#10;AAgAAAAhAKeNdzjeAAAACgEAAA8AAABkcnMvZG93bnJldi54bWxMj0tPwzAQhO9I/AdrkbhRu4+0&#10;EOJUCMQVRHlI3LbxNomI11HsNuHfs5zgtrM7mv2m2E6+UycaYhvYwnxmQBFXwbVcW3h7fby6BhUT&#10;ssMuMFn4pgjb8vyswNyFkV/otEu1khCOOVpoUupzrWPVkMc4Cz2x3A5h8JhEDrV2A44S7ju9MGat&#10;PbYsHxrs6b6h6mt39Bbenw6fHyvzXD/4rB/DZDT7G23t5cV0dwsq0ZT+zPCLL+hQCtM+HNlF1Yle&#10;bJZilWG1ASWGLJtLl70slmYNuiz0/wrlDwAAAP//AwBQSwECLQAUAAYACAAAACEAtoM4kv4AAADh&#10;AQAAEwAAAAAAAAAAAAAAAAAAAAAAW0NvbnRlbnRfVHlwZXNdLnhtbFBLAQItABQABgAIAAAAIQA4&#10;/SH/1gAAAJQBAAALAAAAAAAAAAAAAAAAAC8BAABfcmVscy8ucmVsc1BLAQItABQABgAIAAAAIQDr&#10;QEX6hQIAAGQFAAAOAAAAAAAAAAAAAAAAAC4CAABkcnMvZTJvRG9jLnhtbFBLAQItABQABgAIAAAA&#10;IQCnjXc43gAAAAoBAAAPAAAAAAAAAAAAAAAAAN8EAABkcnMvZG93bnJldi54bWxQSwUGAAAAAAQA&#10;BADzAAAA6gUAAAAA&#10;" filled="f" stroked="f">
                <v:textbox>
                  <w:txbxContent>
                    <w:p w:rsidR="00D74478" w:rsidRPr="00D74478" w:rsidRDefault="00D74478">
                      <w:pPr>
                        <w:rPr>
                          <w:sz w:val="28"/>
                        </w:rPr>
                      </w:pPr>
                      <w:r w:rsidRPr="00D74478">
                        <w:rPr>
                          <w:sz w:val="28"/>
                        </w:rPr>
                        <w:t>$20.000                             x ≤ 5</w:t>
                      </w:r>
                    </w:p>
                    <w:p w:rsidR="00D74478" w:rsidRPr="00D74478" w:rsidRDefault="00D74478">
                      <w:pPr>
                        <w:rPr>
                          <w:sz w:val="28"/>
                        </w:rPr>
                      </w:pPr>
                    </w:p>
                    <w:p w:rsidR="00D74478" w:rsidRPr="00D74478" w:rsidRDefault="00D74478">
                      <w:pPr>
                        <w:rPr>
                          <w:sz w:val="28"/>
                        </w:rPr>
                      </w:pPr>
                      <w:r w:rsidRPr="00D74478">
                        <w:rPr>
                          <w:sz w:val="28"/>
                        </w:rPr>
                        <w:t xml:space="preserve">$20.000 + $3000 (x-5)   </w:t>
                      </w:r>
                      <w:r w:rsidR="005A3E36">
                        <w:rPr>
                          <w:sz w:val="28"/>
                        </w:rPr>
                        <w:t xml:space="preserve"> </w:t>
                      </w:r>
                      <w:r w:rsidRPr="00D74478">
                        <w:rPr>
                          <w:sz w:val="28"/>
                        </w:rPr>
                        <w:t xml:space="preserve"> x &gt; 5 </w:t>
                      </w:r>
                    </w:p>
                  </w:txbxContent>
                </v:textbox>
              </v:shape>
            </w:pict>
          </mc:Fallback>
        </mc:AlternateConten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r>
        <w:rPr>
          <w:rFonts w:asciiTheme="majorHAnsi" w:eastAsia="Times New Roman" w:hAnsiTheme="majorHAnsi" w:cstheme="majorHAnsi"/>
          <w:bCs/>
          <w:lang w:val="es-MX"/>
        </w:rPr>
        <w:t>T (x</w:t>
      </w:r>
      <w:proofErr w:type="gramStart"/>
      <w:r>
        <w:rPr>
          <w:rFonts w:asciiTheme="majorHAnsi" w:eastAsia="Times New Roman" w:hAnsiTheme="majorHAnsi" w:cstheme="majorHAnsi"/>
          <w:bCs/>
          <w:lang w:val="es-MX"/>
        </w:rPr>
        <w:t>)  =</w:t>
      </w:r>
      <w:proofErr w:type="gramEnd"/>
      <w:r>
        <w:rPr>
          <w:rFonts w:asciiTheme="majorHAnsi" w:eastAsia="Times New Roman" w:hAnsiTheme="majorHAnsi" w:cstheme="majorHAnsi"/>
          <w:bCs/>
          <w:lang w:val="es-MX"/>
        </w:rPr>
        <w:t xml:space="preserve"> </w:t>
      </w: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D74478" w:rsidRP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D74478" w:rsidRDefault="00D74478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r>
        <w:rPr>
          <w:rFonts w:asciiTheme="majorHAnsi" w:eastAsia="Times New Roman" w:hAnsiTheme="majorHAnsi" w:cstheme="majorHAnsi"/>
          <w:b/>
          <w:bCs/>
          <w:lang w:val="es-MX"/>
        </w:rPr>
        <w:t xml:space="preserve">Bibliografía recomendada y consultada </w:t>
      </w:r>
    </w:p>
    <w:p w:rsidR="00B608E6" w:rsidRP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</w:p>
    <w:p w:rsidR="00B608E6" w:rsidRP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Cs/>
          <w:lang w:val="es-MX"/>
        </w:rPr>
      </w:pPr>
      <w:proofErr w:type="spellStart"/>
      <w:r w:rsidRPr="00B608E6">
        <w:rPr>
          <w:rFonts w:asciiTheme="majorHAnsi" w:eastAsia="Times New Roman" w:hAnsiTheme="majorHAnsi" w:cstheme="majorHAnsi"/>
          <w:bCs/>
          <w:lang w:val="es-MX"/>
        </w:rPr>
        <w:t>Mankiw</w:t>
      </w:r>
      <w:proofErr w:type="spellEnd"/>
      <w:r w:rsidRPr="00B608E6">
        <w:rPr>
          <w:rFonts w:asciiTheme="majorHAnsi" w:eastAsia="Times New Roman" w:hAnsiTheme="majorHAnsi" w:cstheme="majorHAnsi"/>
          <w:bCs/>
          <w:lang w:val="es-MX"/>
        </w:rPr>
        <w:t xml:space="preserve">, N. (2012). </w:t>
      </w:r>
      <w:r w:rsidRPr="00B608E6">
        <w:rPr>
          <w:rFonts w:asciiTheme="majorHAnsi" w:eastAsia="Times New Roman" w:hAnsiTheme="majorHAnsi" w:cstheme="majorHAnsi"/>
          <w:bCs/>
          <w:i/>
          <w:lang w:val="es-MX"/>
        </w:rPr>
        <w:t>Principios de economía</w:t>
      </w:r>
      <w:r w:rsidRPr="00B608E6">
        <w:rPr>
          <w:rFonts w:asciiTheme="majorHAnsi" w:eastAsia="Times New Roman" w:hAnsiTheme="majorHAnsi" w:cstheme="majorHAnsi"/>
          <w:bCs/>
          <w:lang w:val="es-MX"/>
        </w:rPr>
        <w:t xml:space="preserve">. Sexta edición. </w:t>
      </w:r>
      <w:proofErr w:type="spellStart"/>
      <w:r w:rsidRPr="00B608E6">
        <w:rPr>
          <w:rFonts w:asciiTheme="majorHAnsi" w:eastAsia="Times New Roman" w:hAnsiTheme="majorHAnsi" w:cstheme="majorHAnsi"/>
          <w:bCs/>
          <w:lang w:val="es-MX"/>
        </w:rPr>
        <w:t>Cengage</w:t>
      </w:r>
      <w:proofErr w:type="spellEnd"/>
      <w:r w:rsidRPr="00B608E6">
        <w:rPr>
          <w:rFonts w:asciiTheme="majorHAnsi" w:eastAsia="Times New Roman" w:hAnsiTheme="majorHAnsi" w:cstheme="majorHAnsi"/>
          <w:bCs/>
          <w:lang w:val="es-MX"/>
        </w:rPr>
        <w:t xml:space="preserve"> </w:t>
      </w:r>
      <w:proofErr w:type="spellStart"/>
      <w:r w:rsidRPr="00B608E6">
        <w:rPr>
          <w:rFonts w:asciiTheme="majorHAnsi" w:eastAsia="Times New Roman" w:hAnsiTheme="majorHAnsi" w:cstheme="majorHAnsi"/>
          <w:bCs/>
          <w:lang w:val="es-MX"/>
        </w:rPr>
        <w:t>Learning</w:t>
      </w:r>
      <w:proofErr w:type="spellEnd"/>
      <w:r w:rsidRPr="00B608E6">
        <w:rPr>
          <w:rFonts w:asciiTheme="majorHAnsi" w:eastAsia="Times New Roman" w:hAnsiTheme="majorHAnsi" w:cstheme="majorHAnsi"/>
          <w:bCs/>
          <w:lang w:val="es-MX"/>
        </w:rPr>
        <w:t xml:space="preserve">. </w: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  <w:proofErr w:type="spellStart"/>
      <w:r w:rsidRPr="004C1D14">
        <w:rPr>
          <w:rFonts w:asciiTheme="majorHAnsi" w:eastAsia="Times New Roman" w:hAnsiTheme="majorHAnsi" w:cstheme="majorHAnsi"/>
          <w:i/>
          <w:lang w:val="es-MX"/>
        </w:rPr>
        <w:t>Arya</w:t>
      </w:r>
      <w:proofErr w:type="spellEnd"/>
      <w:r w:rsidRPr="004C1D14">
        <w:rPr>
          <w:rFonts w:asciiTheme="majorHAnsi" w:eastAsia="Times New Roman" w:hAnsiTheme="majorHAnsi" w:cstheme="majorHAnsi"/>
          <w:i/>
          <w:lang w:val="es-MX"/>
        </w:rPr>
        <w:t xml:space="preserve">, J. C., &amp; </w:t>
      </w:r>
      <w:proofErr w:type="spellStart"/>
      <w:r w:rsidRPr="004C1D14">
        <w:rPr>
          <w:rFonts w:asciiTheme="majorHAnsi" w:eastAsia="Times New Roman" w:hAnsiTheme="majorHAnsi" w:cstheme="majorHAnsi"/>
          <w:i/>
          <w:lang w:val="es-MX"/>
        </w:rPr>
        <w:t>Lardner</w:t>
      </w:r>
      <w:proofErr w:type="spellEnd"/>
      <w:r w:rsidRPr="004C1D14">
        <w:rPr>
          <w:rFonts w:asciiTheme="majorHAnsi" w:eastAsia="Times New Roman" w:hAnsiTheme="majorHAnsi" w:cstheme="majorHAnsi"/>
          <w:i/>
          <w:lang w:val="es-MX"/>
        </w:rPr>
        <w:t>, R. W. (2009). Matemáticas aplicadas a la administración y a la economía (5.ª ed., pp. 1-58)</w:t>
      </w:r>
      <w:r>
        <w:rPr>
          <w:rFonts w:asciiTheme="majorHAnsi" w:eastAsia="Times New Roman" w:hAnsiTheme="majorHAnsi" w:cstheme="majorHAnsi"/>
          <w:i/>
          <w:lang w:val="es-MX"/>
        </w:rPr>
        <w:t>. Pearson Educación</w:t>
      </w:r>
    </w:p>
    <w:p w:rsidR="00B608E6" w:rsidRDefault="00B608E6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CC017A" w:rsidRDefault="00CC017A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CC017A" w:rsidRDefault="00CC017A" w:rsidP="00C250DF">
      <w:pPr>
        <w:spacing w:line="276" w:lineRule="auto"/>
        <w:rPr>
          <w:rFonts w:asciiTheme="majorHAnsi" w:eastAsia="Times New Roman" w:hAnsiTheme="majorHAnsi" w:cstheme="majorHAnsi"/>
          <w:b/>
          <w:bCs/>
          <w:lang w:val="es-MX"/>
        </w:rPr>
      </w:pPr>
    </w:p>
    <w:p w:rsidR="009110C4" w:rsidRPr="0012688C" w:rsidRDefault="009110C4" w:rsidP="00383F48">
      <w:pPr>
        <w:spacing w:line="276" w:lineRule="auto"/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</w:p>
    <w:p w:rsidR="00FF7FF7" w:rsidRDefault="00FF7FF7" w:rsidP="00383F48">
      <w:pPr>
        <w:spacing w:line="276" w:lineRule="auto"/>
        <w:ind w:hanging="425"/>
      </w:pPr>
      <w:bookmarkStart w:id="0" w:name="_GoBack"/>
      <w:bookmarkEnd w:id="0"/>
    </w:p>
    <w:sectPr w:rsidR="00FF7FF7">
      <w:headerReference w:type="default" r:id="rId19"/>
      <w:footerReference w:type="default" r:id="rId20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4DB2" w:rsidRDefault="001F4DB2">
      <w:r>
        <w:separator/>
      </w:r>
    </w:p>
  </w:endnote>
  <w:endnote w:type="continuationSeparator" w:id="0">
    <w:p w:rsidR="001F4DB2" w:rsidRDefault="001F4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C69DAFA-6D12-4A6B-974C-433298C408F9}"/>
    <w:embedBold r:id="rId2" w:fontKey="{730597EB-EF54-411A-9AB2-4B642912DB88}"/>
    <w:embedItalic r:id="rId3" w:fontKey="{77A9FB8A-A944-4A48-999A-38B30DA51D5E}"/>
  </w:font>
  <w:font w:name="Georgia">
    <w:panose1 w:val="02040502050405020303"/>
    <w:charset w:val="00"/>
    <w:family w:val="auto"/>
    <w:pitch w:val="default"/>
    <w:embedItalic r:id="rId4" w:fontKey="{1445FE31-C614-4881-92ED-FC577451D9E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5" w:fontKey="{A1C7B5A4-C7B1-4471-8FE3-ADBDCDC5DD4B}"/>
  </w:font>
  <w:font w:name="Poppins ExtraLight">
    <w:charset w:val="00"/>
    <w:family w:val="auto"/>
    <w:pitch w:val="default"/>
    <w:embedRegular r:id="rId6" w:fontKey="{8132129C-5C07-4554-8B0C-CF3905B19E5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3E4D09A-7177-462E-A4CC-1FC6A27D7E81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290D" w:rsidRDefault="0072290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B7B7B7"/>
      </w:rPr>
    </w:pPr>
    <w:r>
      <w:rPr>
        <w:noProof/>
        <w:lang w:val="en-US"/>
      </w:rPr>
      <mc:AlternateContent>
        <mc:Choice Requires="wpg">
          <w:drawing>
            <wp:inline distT="114300" distB="114300" distL="114300" distR="114300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>
      <w:rPr>
        <w:rFonts w:ascii="Poppins ExtraLight" w:eastAsia="Poppins ExtraLight" w:hAnsi="Poppins ExtraLight" w:cs="Poppins ExtraLight"/>
        <w:color w:val="B7B7B7"/>
      </w:rPr>
      <w:t xml:space="preserve">w </w:t>
    </w:r>
    <w:proofErr w:type="spell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</w:t>
    </w:r>
    <w:proofErr w:type="spellStart"/>
    <w:proofErr w:type="gram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n e o u p r </w:t>
    </w:r>
    <w:proofErr w:type="gramStart"/>
    <w:r>
      <w:rPr>
        <w:rFonts w:ascii="Poppins ExtraLight" w:eastAsia="Poppins ExtraLight" w:hAnsi="Poppins ExtraLight" w:cs="Poppins ExtraLight"/>
        <w:color w:val="B7B7B7"/>
      </w:rPr>
      <w:t>o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c o m</w: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4DB2" w:rsidRDefault="001F4DB2">
      <w:r>
        <w:separator/>
      </w:r>
    </w:p>
  </w:footnote>
  <w:footnote w:type="continuationSeparator" w:id="0">
    <w:p w:rsidR="001F4DB2" w:rsidRDefault="001F4D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290D" w:rsidRDefault="0072290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n-US"/>
      </w:rPr>
      <w:drawing>
        <wp:anchor distT="0" distB="0" distL="114300" distR="114300" simplePos="0" relativeHeight="251656192" behindDoc="0" locked="0" layoutInCell="1" hidden="0" allowOverlap="1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2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CF283F"/>
    <w:multiLevelType w:val="hybridMultilevel"/>
    <w:tmpl w:val="CBF869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234340"/>
    <w:multiLevelType w:val="hybridMultilevel"/>
    <w:tmpl w:val="03C621C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024BD0"/>
    <w:multiLevelType w:val="hybridMultilevel"/>
    <w:tmpl w:val="228EE5B6"/>
    <w:lvl w:ilvl="0" w:tplc="40823914">
      <w:start w:val="1"/>
      <w:numFmt w:val="lowerLetter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53471FC2"/>
    <w:multiLevelType w:val="hybridMultilevel"/>
    <w:tmpl w:val="4B8EEC42"/>
    <w:lvl w:ilvl="0" w:tplc="CF7C685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5CA165A2"/>
    <w:multiLevelType w:val="hybridMultilevel"/>
    <w:tmpl w:val="D4240AD8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5D6A71C9"/>
    <w:multiLevelType w:val="hybridMultilevel"/>
    <w:tmpl w:val="D9AEA93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FF7"/>
    <w:rsid w:val="00066BC8"/>
    <w:rsid w:val="000B6E91"/>
    <w:rsid w:val="00145B5C"/>
    <w:rsid w:val="001649F8"/>
    <w:rsid w:val="001F4DB2"/>
    <w:rsid w:val="002F1098"/>
    <w:rsid w:val="00336EE0"/>
    <w:rsid w:val="00383F48"/>
    <w:rsid w:val="004A3EA1"/>
    <w:rsid w:val="00533EE8"/>
    <w:rsid w:val="005A3E36"/>
    <w:rsid w:val="0072290D"/>
    <w:rsid w:val="00725983"/>
    <w:rsid w:val="007D4955"/>
    <w:rsid w:val="00880D72"/>
    <w:rsid w:val="00895213"/>
    <w:rsid w:val="009110C4"/>
    <w:rsid w:val="00936D25"/>
    <w:rsid w:val="00943E5B"/>
    <w:rsid w:val="00A2660B"/>
    <w:rsid w:val="00AE79BB"/>
    <w:rsid w:val="00B608E6"/>
    <w:rsid w:val="00C250DF"/>
    <w:rsid w:val="00CC017A"/>
    <w:rsid w:val="00CF10F4"/>
    <w:rsid w:val="00D74478"/>
    <w:rsid w:val="00DA6C68"/>
    <w:rsid w:val="00DC2919"/>
    <w:rsid w:val="00FD6462"/>
    <w:rsid w:val="00FF7F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3DF781B"/>
  <w15:docId w15:val="{24BBC866-A94D-4712-92E6-EF771257F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383F48"/>
    <w:pPr>
      <w:ind w:left="720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2F1098"/>
    <w:rPr>
      <w:color w:val="808080"/>
    </w:rPr>
  </w:style>
  <w:style w:type="character" w:styleId="Hipervnculo">
    <w:name w:val="Hyperlink"/>
    <w:basedOn w:val="Fuentedeprrafopredeter"/>
    <w:uiPriority w:val="99"/>
    <w:unhideWhenUsed/>
    <w:rsid w:val="00533EE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742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0.png"/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7SeventhEdition.xsl" StyleName="APA" Version="7"/>
</file>

<file path=customXml/itemProps1.xml><?xml version="1.0" encoding="utf-8"?>
<ds:datastoreItem xmlns:ds="http://schemas.openxmlformats.org/officeDocument/2006/customXml" ds:itemID="{10BA0199-E6F6-4DCF-A23F-9834DE6818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11</Pages>
  <Words>983</Words>
  <Characters>5608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VOSTRO</cp:lastModifiedBy>
  <cp:revision>20</cp:revision>
  <dcterms:created xsi:type="dcterms:W3CDTF">2026-05-08T22:07:00Z</dcterms:created>
  <dcterms:modified xsi:type="dcterms:W3CDTF">2026-05-09T00:36:00Z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84733e4a-d6b1-4c75-904a-7c6fd5fd7c26</vt:lpwstr>
  </property>
</Properties>
</file>